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231"/>
        <w:rPr>
          <w:rFonts w:ascii="Times New Roman"/>
        </w:rPr>
      </w:pPr>
    </w:p>
    <w:p>
      <w:pPr>
        <w:pStyle w:val="Heading1"/>
        <w:spacing w:line="540" w:lineRule="atLeast"/>
        <w:ind w:left="2559" w:right="2406"/>
      </w:pPr>
      <w:r>
        <w:rPr>
          <w:spacing w:val="-4"/>
        </w:rPr>
        <w:t>COMPANHIA</w:t>
      </w:r>
      <w:r>
        <w:rPr>
          <w:rFonts w:ascii="Times New Roman" w:hAnsi="Times New Roman"/>
          <w:b w:val="0"/>
          <w:spacing w:val="-10"/>
        </w:rPr>
        <w:t> </w:t>
      </w:r>
      <w:r>
        <w:rPr>
          <w:spacing w:val="-4"/>
        </w:rPr>
        <w:t>DOCAS</w:t>
      </w:r>
      <w:r>
        <w:rPr>
          <w:rFonts w:ascii="Times New Roman" w:hAnsi="Times New Roman"/>
          <w:b w:val="0"/>
          <w:spacing w:val="-10"/>
        </w:rPr>
        <w:t> </w:t>
      </w:r>
      <w:r>
        <w:rPr>
          <w:spacing w:val="-4"/>
        </w:rPr>
        <w:t>DO</w:t>
      </w:r>
      <w:r>
        <w:rPr>
          <w:rFonts w:ascii="Times New Roman" w:hAnsi="Times New Roman"/>
          <w:b w:val="0"/>
          <w:spacing w:val="-10"/>
        </w:rPr>
        <w:t> </w:t>
      </w:r>
      <w:r>
        <w:rPr>
          <w:spacing w:val="-4"/>
        </w:rPr>
        <w:t>RIO</w:t>
      </w:r>
      <w:r>
        <w:rPr>
          <w:rFonts w:ascii="Times New Roman" w:hAnsi="Times New Roman"/>
          <w:b w:val="0"/>
          <w:spacing w:val="-9"/>
        </w:rPr>
        <w:t> </w:t>
      </w:r>
      <w:r>
        <w:rPr>
          <w:spacing w:val="-4"/>
        </w:rPr>
        <w:t>DE</w:t>
      </w:r>
      <w:r>
        <w:rPr>
          <w:rFonts w:ascii="Times New Roman" w:hAnsi="Times New Roman"/>
          <w:b w:val="0"/>
          <w:spacing w:val="-10"/>
        </w:rPr>
        <w:t> </w:t>
      </w:r>
      <w:r>
        <w:rPr>
          <w:spacing w:val="-4"/>
        </w:rPr>
        <w:t>JANEIRO</w:t>
      </w:r>
      <w:r>
        <w:rPr>
          <w:rFonts w:ascii="Times New Roman" w:hAnsi="Times New Roman"/>
          <w:b w:val="0"/>
          <w:spacing w:val="-4"/>
        </w:rPr>
        <w:t> </w:t>
      </w:r>
      <w:r>
        <w:rPr>
          <w:spacing w:val="-4"/>
        </w:rPr>
        <w:t>DEMONSTRAÇÕES</w:t>
      </w:r>
      <w:r>
        <w:rPr>
          <w:rFonts w:ascii="Times New Roman" w:hAnsi="Times New Roman"/>
          <w:b w:val="0"/>
          <w:spacing w:val="-10"/>
        </w:rPr>
        <w:t> </w:t>
      </w:r>
      <w:r>
        <w:rPr>
          <w:spacing w:val="-4"/>
        </w:rPr>
        <w:t>FINANCEIRAS</w:t>
      </w:r>
    </w:p>
    <w:p>
      <w:pPr>
        <w:spacing w:line="271" w:lineRule="exact" w:before="0"/>
        <w:ind w:left="2559" w:right="0" w:firstLine="0"/>
        <w:jc w:val="left"/>
        <w:rPr>
          <w:rFonts w:ascii="Tahoma"/>
          <w:b/>
          <w:sz w:val="22"/>
        </w:rPr>
      </w:pPr>
      <w:r>
        <w:rPr>
          <w:rFonts w:ascii="Tahoma"/>
          <w:b/>
          <w:spacing w:val="-2"/>
          <w:sz w:val="22"/>
        </w:rPr>
        <w:t>N</w:t>
      </w:r>
      <w:r>
        <w:rPr>
          <w:rFonts w:ascii="Times New Roman"/>
          <w:b/>
          <w:spacing w:val="-2"/>
          <w:position w:val="8"/>
          <w:sz w:val="16"/>
          <w:u w:val="single"/>
        </w:rPr>
        <w:t>o</w:t>
      </w:r>
      <w:r>
        <w:rPr>
          <w:rFonts w:ascii="Times New Roman"/>
          <w:b/>
          <w:position w:val="8"/>
          <w:sz w:val="16"/>
        </w:rPr>
        <w:t> </w:t>
      </w:r>
      <w:r>
        <w:rPr>
          <w:rFonts w:ascii="Tahoma"/>
          <w:b/>
          <w:spacing w:val="-2"/>
          <w:sz w:val="22"/>
        </w:rPr>
        <w:t>1-04/26</w:t>
      </w:r>
    </w:p>
    <w:p>
      <w:pPr>
        <w:pStyle w:val="BodyText"/>
        <w:spacing w:before="12"/>
        <w:rPr>
          <w:rFonts w:ascii="Tahoma"/>
          <w:b/>
        </w:rPr>
      </w:pPr>
    </w:p>
    <w:p>
      <w:pPr>
        <w:pStyle w:val="BodyText"/>
        <w:spacing w:before="1"/>
        <w:ind w:left="2559"/>
      </w:pPr>
      <w:r>
        <w:rPr>
          <w:spacing w:val="-4"/>
        </w:rPr>
        <w:t>Data-base:</w:t>
      </w:r>
      <w:r>
        <w:rPr>
          <w:rFonts w:ascii="Times New Roman" w:hAnsi="Times New Roman"/>
          <w:spacing w:val="5"/>
        </w:rPr>
        <w:t> </w:t>
      </w:r>
      <w:r>
        <w:rPr>
          <w:spacing w:val="-4"/>
        </w:rPr>
        <w:t>3°/TRIM/25</w:t>
      </w:r>
    </w:p>
    <w:p>
      <w:pPr>
        <w:pStyle w:val="BodyText"/>
        <w:spacing w:after="0"/>
        <w:sectPr>
          <w:headerReference w:type="default" r:id="rId5"/>
          <w:footerReference w:type="default" r:id="rId6"/>
          <w:type w:val="continuous"/>
          <w:pgSz w:w="11900" w:h="16840"/>
          <w:pgMar w:header="1159" w:footer="958" w:top="2120" w:bottom="1140" w:left="1559" w:right="992"/>
          <w:pgNumType w:start="1"/>
        </w:sectPr>
      </w:pPr>
    </w:p>
    <w:p>
      <w:pPr>
        <w:pStyle w:val="BodyText"/>
        <w:spacing w:before="214"/>
      </w:pPr>
    </w:p>
    <w:p>
      <w:pPr>
        <w:pStyle w:val="BodyText"/>
        <w:ind w:left="142"/>
      </w:pPr>
      <w:r>
        <w:rPr/>
        <w:t>Curitiba,</w:t>
      </w:r>
      <w:r>
        <w:rPr>
          <w:rFonts w:ascii="Times New Roman"/>
          <w:spacing w:val="-8"/>
        </w:rPr>
        <w:t> </w:t>
      </w:r>
      <w:r>
        <w:rPr/>
        <w:t>15</w:t>
      </w:r>
      <w:r>
        <w:rPr>
          <w:rFonts w:ascii="Times New Roman"/>
          <w:spacing w:val="-9"/>
        </w:rPr>
        <w:t> </w:t>
      </w:r>
      <w:r>
        <w:rPr/>
        <w:t>de</w:t>
      </w:r>
      <w:r>
        <w:rPr>
          <w:rFonts w:ascii="Times New Roman"/>
          <w:spacing w:val="-9"/>
        </w:rPr>
        <w:t> </w:t>
      </w:r>
      <w:r>
        <w:rPr/>
        <w:t>abril</w:t>
      </w:r>
      <w:r>
        <w:rPr>
          <w:rFonts w:ascii="Times New Roman"/>
          <w:spacing w:val="-7"/>
        </w:rPr>
        <w:t> </w:t>
      </w:r>
      <w:r>
        <w:rPr/>
        <w:t>de</w:t>
      </w:r>
      <w:r>
        <w:rPr>
          <w:rFonts w:ascii="Times New Roman"/>
          <w:spacing w:val="-9"/>
        </w:rPr>
        <w:t> </w:t>
      </w:r>
      <w:r>
        <w:rPr>
          <w:spacing w:val="-4"/>
        </w:rPr>
        <w:t>2026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"/>
      </w:pPr>
    </w:p>
    <w:p>
      <w:pPr>
        <w:tabs>
          <w:tab w:pos="7527" w:val="left" w:leader="none"/>
        </w:tabs>
        <w:spacing w:before="1"/>
        <w:ind w:left="142" w:right="0" w:firstLine="0"/>
        <w:jc w:val="left"/>
        <w:rPr>
          <w:rFonts w:ascii="Tahoma"/>
          <w:b/>
          <w:sz w:val="22"/>
        </w:rPr>
      </w:pPr>
      <w:r>
        <w:rPr>
          <w:spacing w:val="-5"/>
          <w:sz w:val="22"/>
        </w:rPr>
        <w:t>Aos</w:t>
      </w:r>
      <w:r>
        <w:rPr>
          <w:rFonts w:ascii="Times New Roman"/>
          <w:sz w:val="22"/>
        </w:rPr>
        <w:tab/>
      </w:r>
      <w:r>
        <w:rPr>
          <w:rFonts w:ascii="Tahoma"/>
          <w:b/>
          <w:spacing w:val="-2"/>
          <w:sz w:val="22"/>
        </w:rPr>
        <w:t>CONFIDENCIAL</w:t>
      </w:r>
    </w:p>
    <w:p>
      <w:pPr>
        <w:pStyle w:val="BodyText"/>
        <w:spacing w:before="1"/>
        <w:ind w:left="142" w:right="4480"/>
      </w:pPr>
      <w:r>
        <w:rPr/>
        <w:t>Diretores</w:t>
      </w:r>
      <w:r>
        <w:rPr>
          <w:rFonts w:ascii="Times New Roman"/>
        </w:rPr>
        <w:t> </w:t>
      </w:r>
      <w:r>
        <w:rPr/>
        <w:t>e</w:t>
      </w:r>
      <w:r>
        <w:rPr>
          <w:rFonts w:ascii="Times New Roman"/>
        </w:rPr>
        <w:t> </w:t>
      </w:r>
      <w:r>
        <w:rPr/>
        <w:t>Administradores</w:t>
      </w:r>
      <w:r>
        <w:rPr>
          <w:rFonts w:ascii="Times New Roman"/>
        </w:rPr>
        <w:t> </w:t>
      </w:r>
      <w:r>
        <w:rPr/>
        <w:t>da</w:t>
      </w:r>
      <w:r>
        <w:rPr>
          <w:rFonts w:ascii="Times New Roman"/>
        </w:rPr>
        <w:t> </w:t>
      </w:r>
      <w:r>
        <w:rPr/>
        <w:t>COMPANHIA</w:t>
      </w:r>
      <w:r>
        <w:rPr>
          <w:rFonts w:ascii="Times New Roman"/>
          <w:spacing w:val="-14"/>
        </w:rPr>
        <w:t> </w:t>
      </w:r>
      <w:r>
        <w:rPr/>
        <w:t>DOCAS</w:t>
      </w:r>
      <w:r>
        <w:rPr>
          <w:rFonts w:ascii="Times New Roman"/>
          <w:spacing w:val="-14"/>
        </w:rPr>
        <w:t> </w:t>
      </w:r>
      <w:r>
        <w:rPr/>
        <w:t>DO</w:t>
      </w:r>
      <w:r>
        <w:rPr>
          <w:rFonts w:ascii="Times New Roman"/>
          <w:spacing w:val="-14"/>
        </w:rPr>
        <w:t> </w:t>
      </w:r>
      <w:r>
        <w:rPr/>
        <w:t>RIO</w:t>
      </w:r>
      <w:r>
        <w:rPr>
          <w:rFonts w:ascii="Times New Roman"/>
          <w:spacing w:val="-13"/>
        </w:rPr>
        <w:t> </w:t>
      </w:r>
      <w:r>
        <w:rPr/>
        <w:t>DE</w:t>
      </w:r>
      <w:r>
        <w:rPr>
          <w:rFonts w:ascii="Times New Roman"/>
          <w:spacing w:val="-14"/>
        </w:rPr>
        <w:t> </w:t>
      </w:r>
      <w:r>
        <w:rPr/>
        <w:t>JANEIRO</w:t>
      </w:r>
    </w:p>
    <w:p>
      <w:pPr>
        <w:pStyle w:val="BodyText"/>
        <w:spacing w:before="5"/>
        <w:ind w:left="142"/>
      </w:pPr>
      <w:r>
        <w:rPr/>
        <w:t>Rio</w:t>
      </w:r>
      <w:r>
        <w:rPr>
          <w:rFonts w:ascii="Times New Roman"/>
          <w:spacing w:val="-4"/>
        </w:rPr>
        <w:t> </w:t>
      </w:r>
      <w:r>
        <w:rPr/>
        <w:t>de</w:t>
      </w:r>
      <w:r>
        <w:rPr>
          <w:rFonts w:ascii="Times New Roman"/>
          <w:spacing w:val="-4"/>
        </w:rPr>
        <w:t> </w:t>
      </w:r>
      <w:r>
        <w:rPr/>
        <w:t>Janeiro</w:t>
      </w:r>
      <w:r>
        <w:rPr>
          <w:rFonts w:ascii="Times New Roman"/>
          <w:spacing w:val="-4"/>
        </w:rPr>
        <w:t> </w:t>
      </w:r>
      <w:r>
        <w:rPr/>
        <w:t>-</w:t>
      </w:r>
      <w:r>
        <w:rPr>
          <w:rFonts w:ascii="Times New Roman"/>
          <w:spacing w:val="-4"/>
        </w:rPr>
        <w:t> </w:t>
      </w:r>
      <w:r>
        <w:rPr>
          <w:spacing w:val="-5"/>
        </w:rPr>
        <w:t>RJ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8"/>
      </w:pPr>
    </w:p>
    <w:p>
      <w:pPr>
        <w:pStyle w:val="BodyText"/>
        <w:ind w:left="142"/>
      </w:pPr>
      <w:r>
        <w:rPr>
          <w:spacing w:val="-4"/>
        </w:rPr>
        <w:t>Prezados</w:t>
      </w:r>
      <w:r>
        <w:rPr>
          <w:rFonts w:ascii="Times New Roman"/>
          <w:spacing w:val="4"/>
        </w:rPr>
        <w:t> </w:t>
      </w:r>
      <w:r>
        <w:rPr>
          <w:spacing w:val="-2"/>
        </w:rPr>
        <w:t>Senhores,</w:t>
      </w:r>
    </w:p>
    <w:p>
      <w:pPr>
        <w:pStyle w:val="BodyText"/>
      </w:pPr>
    </w:p>
    <w:p>
      <w:pPr>
        <w:pStyle w:val="BodyText"/>
        <w:spacing w:before="9"/>
      </w:pPr>
    </w:p>
    <w:p>
      <w:pPr>
        <w:pStyle w:val="BodyText"/>
        <w:ind w:left="142" w:right="130"/>
        <w:jc w:val="both"/>
      </w:pPr>
      <w:r>
        <w:rPr/>
        <w:t>Em</w:t>
      </w:r>
      <w:r>
        <w:rPr>
          <w:rFonts w:ascii="Times New Roman" w:hAnsi="Times New Roman"/>
        </w:rPr>
        <w:t> </w:t>
      </w:r>
      <w:r>
        <w:rPr/>
        <w:t>cumprimento</w:t>
      </w:r>
      <w:r>
        <w:rPr>
          <w:rFonts w:ascii="Times New Roman" w:hAnsi="Times New Roman"/>
        </w:rPr>
        <w:t> </w:t>
      </w:r>
      <w:r>
        <w:rPr/>
        <w:t>às</w:t>
      </w:r>
      <w:r>
        <w:rPr>
          <w:rFonts w:ascii="Times New Roman" w:hAnsi="Times New Roman"/>
        </w:rPr>
        <w:t> </w:t>
      </w:r>
      <w:r>
        <w:rPr/>
        <w:t>obrigações</w:t>
      </w:r>
      <w:r>
        <w:rPr>
          <w:rFonts w:ascii="Times New Roman" w:hAnsi="Times New Roman"/>
        </w:rPr>
        <w:t> </w:t>
      </w:r>
      <w:r>
        <w:rPr/>
        <w:t>estabelecidas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nosso</w:t>
      </w:r>
      <w:r>
        <w:rPr>
          <w:rFonts w:ascii="Times New Roman" w:hAnsi="Times New Roman"/>
        </w:rPr>
        <w:t> </w:t>
      </w:r>
      <w:r>
        <w:rPr/>
        <w:t>contrato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prestação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>
          <w:spacing w:val="-2"/>
        </w:rPr>
        <w:t>serviços</w:t>
      </w:r>
      <w:r>
        <w:rPr>
          <w:rFonts w:ascii="Times New Roman" w:hAnsi="Times New Roman"/>
          <w:spacing w:val="-9"/>
        </w:rPr>
        <w:t> </w:t>
      </w:r>
      <w:r>
        <w:rPr>
          <w:spacing w:val="-2"/>
        </w:rPr>
        <w:t>de</w:t>
      </w:r>
      <w:r>
        <w:rPr>
          <w:rFonts w:ascii="Times New Roman" w:hAnsi="Times New Roman"/>
          <w:spacing w:val="-9"/>
        </w:rPr>
        <w:t> </w:t>
      </w:r>
      <w:r>
        <w:rPr>
          <w:spacing w:val="-2"/>
        </w:rPr>
        <w:t>auditoria,</w:t>
      </w:r>
      <w:r>
        <w:rPr>
          <w:rFonts w:ascii="Times New Roman" w:hAnsi="Times New Roman"/>
          <w:spacing w:val="-8"/>
        </w:rPr>
        <w:t> </w:t>
      </w:r>
      <w:r>
        <w:rPr>
          <w:spacing w:val="-2"/>
        </w:rPr>
        <w:t>apresentamos</w:t>
      </w:r>
      <w:r>
        <w:rPr>
          <w:rFonts w:ascii="Times New Roman" w:hAnsi="Times New Roman"/>
          <w:spacing w:val="-9"/>
        </w:rPr>
        <w:t> </w:t>
      </w:r>
      <w:r>
        <w:rPr>
          <w:spacing w:val="-2"/>
        </w:rPr>
        <w:t>o</w:t>
      </w:r>
      <w:r>
        <w:rPr>
          <w:rFonts w:ascii="Times New Roman" w:hAnsi="Times New Roman"/>
          <w:spacing w:val="-8"/>
        </w:rPr>
        <w:t> </w:t>
      </w:r>
      <w:r>
        <w:rPr>
          <w:spacing w:val="-2"/>
        </w:rPr>
        <w:t>Relatório</w:t>
      </w:r>
      <w:r>
        <w:rPr>
          <w:rFonts w:ascii="Times New Roman" w:hAnsi="Times New Roman"/>
          <w:spacing w:val="-8"/>
        </w:rPr>
        <w:t> </w:t>
      </w:r>
      <w:r>
        <w:rPr>
          <w:spacing w:val="-2"/>
        </w:rPr>
        <w:t>dos</w:t>
      </w:r>
      <w:r>
        <w:rPr>
          <w:rFonts w:ascii="Times New Roman" w:hAnsi="Times New Roman"/>
          <w:spacing w:val="-7"/>
        </w:rPr>
        <w:t> </w:t>
      </w:r>
      <w:r>
        <w:rPr>
          <w:spacing w:val="-2"/>
        </w:rPr>
        <w:t>Auditores</w:t>
      </w:r>
      <w:r>
        <w:rPr>
          <w:rFonts w:ascii="Times New Roman" w:hAnsi="Times New Roman"/>
          <w:spacing w:val="-9"/>
        </w:rPr>
        <w:t> </w:t>
      </w:r>
      <w:r>
        <w:rPr>
          <w:spacing w:val="-2"/>
        </w:rPr>
        <w:t>Independentes</w:t>
      </w:r>
      <w:r>
        <w:rPr>
          <w:rFonts w:ascii="Times New Roman" w:hAnsi="Times New Roman"/>
          <w:spacing w:val="-9"/>
        </w:rPr>
        <w:t> </w:t>
      </w:r>
      <w:r>
        <w:rPr>
          <w:spacing w:val="-2"/>
        </w:rPr>
        <w:t>sobre</w:t>
      </w:r>
      <w:r>
        <w:rPr>
          <w:rFonts w:ascii="Times New Roman" w:hAnsi="Times New Roman"/>
          <w:spacing w:val="-9"/>
        </w:rPr>
        <w:t> </w:t>
      </w:r>
      <w:r>
        <w:rPr>
          <w:spacing w:val="-2"/>
        </w:rPr>
        <w:t>a</w:t>
      </w:r>
      <w:r>
        <w:rPr>
          <w:rFonts w:ascii="Times New Roman" w:hAnsi="Times New Roman"/>
          <w:spacing w:val="-2"/>
        </w:rPr>
        <w:t> </w:t>
      </w:r>
      <w:r>
        <w:rPr>
          <w:spacing w:val="-2"/>
        </w:rPr>
        <w:t>revisão</w:t>
      </w:r>
      <w:r>
        <w:rPr>
          <w:rFonts w:ascii="Times New Roman" w:hAnsi="Times New Roman"/>
          <w:spacing w:val="-8"/>
        </w:rPr>
        <w:t> </w:t>
      </w:r>
      <w:r>
        <w:rPr>
          <w:spacing w:val="-2"/>
        </w:rPr>
        <w:t>das</w:t>
      </w:r>
      <w:r>
        <w:rPr>
          <w:rFonts w:ascii="Times New Roman" w:hAnsi="Times New Roman"/>
          <w:spacing w:val="-7"/>
        </w:rPr>
        <w:t> </w:t>
      </w:r>
      <w:r>
        <w:rPr>
          <w:spacing w:val="-2"/>
        </w:rPr>
        <w:t>informações</w:t>
      </w:r>
      <w:r>
        <w:rPr>
          <w:rFonts w:ascii="Times New Roman" w:hAnsi="Times New Roman"/>
          <w:spacing w:val="-7"/>
        </w:rPr>
        <w:t> </w:t>
      </w:r>
      <w:r>
        <w:rPr>
          <w:spacing w:val="-2"/>
        </w:rPr>
        <w:t>contábeis</w:t>
      </w:r>
      <w:r>
        <w:rPr>
          <w:rFonts w:ascii="Times New Roman" w:hAnsi="Times New Roman"/>
          <w:spacing w:val="-7"/>
        </w:rPr>
        <w:t> </w:t>
      </w:r>
      <w:r>
        <w:rPr>
          <w:spacing w:val="-2"/>
        </w:rPr>
        <w:t>intermediárias</w:t>
      </w:r>
      <w:r>
        <w:rPr>
          <w:rFonts w:ascii="Times New Roman" w:hAnsi="Times New Roman"/>
          <w:spacing w:val="-7"/>
        </w:rPr>
        <w:t> </w:t>
      </w:r>
      <w:r>
        <w:rPr>
          <w:spacing w:val="-2"/>
        </w:rPr>
        <w:t>do</w:t>
      </w:r>
      <w:r>
        <w:rPr>
          <w:rFonts w:ascii="Times New Roman" w:hAnsi="Times New Roman"/>
          <w:spacing w:val="-8"/>
        </w:rPr>
        <w:t> </w:t>
      </w:r>
      <w:r>
        <w:rPr>
          <w:spacing w:val="-2"/>
        </w:rPr>
        <w:t>3°/TRIM/2025.</w:t>
      </w:r>
    </w:p>
    <w:p>
      <w:pPr>
        <w:pStyle w:val="BodyText"/>
        <w:spacing w:before="8"/>
      </w:pPr>
    </w:p>
    <w:p>
      <w:pPr>
        <w:pStyle w:val="BodyText"/>
        <w:spacing w:line="242" w:lineRule="auto" w:before="1"/>
        <w:ind w:left="142" w:right="128"/>
        <w:jc w:val="both"/>
      </w:pPr>
      <w:r>
        <w:rPr/>
        <w:t>Destacamos</w:t>
      </w:r>
      <w:r>
        <w:rPr>
          <w:rFonts w:ascii="Times New Roman" w:hAnsi="Times New Roman"/>
          <w:spacing w:val="-5"/>
        </w:rPr>
        <w:t> </w:t>
      </w:r>
      <w:r>
        <w:rPr/>
        <w:t>que</w:t>
      </w:r>
      <w:r>
        <w:rPr>
          <w:rFonts w:ascii="Times New Roman" w:hAnsi="Times New Roman"/>
          <w:spacing w:val="-3"/>
        </w:rPr>
        <w:t> </w:t>
      </w:r>
      <w:r>
        <w:rPr/>
        <w:t>o</w:t>
      </w:r>
      <w:r>
        <w:rPr>
          <w:rFonts w:ascii="Times New Roman" w:hAnsi="Times New Roman"/>
          <w:spacing w:val="-4"/>
        </w:rPr>
        <w:t> </w:t>
      </w:r>
      <w:r>
        <w:rPr/>
        <w:t>nosso</w:t>
      </w:r>
      <w:r>
        <w:rPr>
          <w:rFonts w:ascii="Times New Roman" w:hAnsi="Times New Roman"/>
          <w:spacing w:val="-4"/>
        </w:rPr>
        <w:t> </w:t>
      </w:r>
      <w:r>
        <w:rPr/>
        <w:t>relatório</w:t>
      </w:r>
      <w:r>
        <w:rPr>
          <w:rFonts w:ascii="Times New Roman" w:hAnsi="Times New Roman"/>
          <w:spacing w:val="-4"/>
        </w:rPr>
        <w:t> </w:t>
      </w:r>
      <w:r>
        <w:rPr/>
        <w:t>está</w:t>
      </w:r>
      <w:r>
        <w:rPr>
          <w:rFonts w:ascii="Times New Roman" w:hAnsi="Times New Roman"/>
          <w:spacing w:val="-5"/>
        </w:rPr>
        <w:t> </w:t>
      </w:r>
      <w:r>
        <w:rPr/>
        <w:t>sendo</w:t>
      </w:r>
      <w:r>
        <w:rPr>
          <w:rFonts w:ascii="Times New Roman" w:hAnsi="Times New Roman"/>
          <w:spacing w:val="-4"/>
        </w:rPr>
        <w:t> </w:t>
      </w:r>
      <w:r>
        <w:rPr/>
        <w:t>apresentado</w:t>
      </w:r>
      <w:r>
        <w:rPr>
          <w:rFonts w:ascii="Times New Roman" w:hAnsi="Times New Roman"/>
          <w:spacing w:val="-4"/>
        </w:rPr>
        <w:t> </w:t>
      </w:r>
      <w:r>
        <w:rPr/>
        <w:t>nessa</w:t>
      </w:r>
      <w:r>
        <w:rPr>
          <w:rFonts w:ascii="Times New Roman" w:hAnsi="Times New Roman"/>
          <w:spacing w:val="-5"/>
        </w:rPr>
        <w:t> </w:t>
      </w:r>
      <w:r>
        <w:rPr/>
        <w:t>data,</w:t>
      </w:r>
      <w:r>
        <w:rPr>
          <w:rFonts w:ascii="Times New Roman" w:hAnsi="Times New Roman"/>
          <w:spacing w:val="-2"/>
        </w:rPr>
        <w:t> </w:t>
      </w:r>
      <w:r>
        <w:rPr/>
        <w:t>muito</w:t>
      </w:r>
      <w:r>
        <w:rPr>
          <w:rFonts w:ascii="Times New Roman" w:hAnsi="Times New Roman"/>
          <w:spacing w:val="-4"/>
        </w:rPr>
        <w:t> </w:t>
      </w:r>
      <w:r>
        <w:rPr/>
        <w:t>após</w:t>
      </w:r>
      <w:r>
        <w:rPr>
          <w:rFonts w:ascii="Times New Roman" w:hAnsi="Times New Roman"/>
          <w:spacing w:val="-3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data</w:t>
      </w:r>
      <w:r>
        <w:rPr>
          <w:rFonts w:ascii="Times New Roman" w:hAnsi="Times New Roman"/>
        </w:rPr>
        <w:t> </w:t>
      </w:r>
      <w:r>
        <w:rPr/>
        <w:t>base,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função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atraso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encerramento</w:t>
      </w:r>
      <w:r>
        <w:rPr>
          <w:rFonts w:ascii="Times New Roman" w:hAnsi="Times New Roman"/>
        </w:rPr>
        <w:t> </w:t>
      </w:r>
      <w:r>
        <w:rPr/>
        <w:t>das</w:t>
      </w:r>
      <w:r>
        <w:rPr>
          <w:rFonts w:ascii="Times New Roman" w:hAnsi="Times New Roman"/>
        </w:rPr>
        <w:t> </w:t>
      </w:r>
      <w:r>
        <w:rPr/>
        <w:t>Demonstrações</w:t>
      </w:r>
      <w:r>
        <w:rPr>
          <w:rFonts w:ascii="Times New Roman" w:hAnsi="Times New Roman"/>
        </w:rPr>
        <w:t> </w:t>
      </w:r>
      <w:r>
        <w:rPr/>
        <w:t>Financeiras</w:t>
      </w:r>
      <w:r>
        <w:rPr>
          <w:rFonts w:ascii="Times New Roman" w:hAnsi="Times New Roman"/>
        </w:rPr>
        <w:t> </w:t>
      </w:r>
      <w:r>
        <w:rPr/>
        <w:t>pela</w:t>
      </w:r>
      <w:r>
        <w:rPr>
          <w:rFonts w:ascii="Times New Roman" w:hAnsi="Times New Roman"/>
        </w:rPr>
        <w:t> </w:t>
      </w:r>
      <w:r>
        <w:rPr/>
        <w:t>Administração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Companhia.</w:t>
      </w:r>
    </w:p>
    <w:p>
      <w:pPr>
        <w:pStyle w:val="BodyText"/>
        <w:spacing w:before="217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headerReference w:type="default" r:id="rId7"/>
          <w:footerReference w:type="default" r:id="rId8"/>
          <w:pgSz w:w="11900" w:h="16840"/>
          <w:pgMar w:header="883" w:footer="864" w:top="1840" w:bottom="1060" w:left="1559" w:right="992"/>
        </w:sectPr>
      </w:pPr>
    </w:p>
    <w:p>
      <w:pPr>
        <w:spacing w:line="259" w:lineRule="auto" w:before="109"/>
        <w:ind w:left="136" w:right="0" w:firstLine="0"/>
        <w:jc w:val="left"/>
        <w:rPr>
          <w:rFonts w:ascii="Trebuchet MS"/>
          <w:sz w:val="15"/>
        </w:rPr>
      </w:pPr>
      <w:r>
        <w:rPr>
          <w:rFonts w:ascii="Trebuchet MS"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453184">
                <wp:simplePos x="0" y="0"/>
                <wp:positionH relativeFrom="page">
                  <wp:posOffset>1557234</wp:posOffset>
                </wp:positionH>
                <wp:positionV relativeFrom="paragraph">
                  <wp:posOffset>74690</wp:posOffset>
                </wp:positionV>
                <wp:extent cx="480695" cy="477520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480695" cy="4775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0695" h="477520">
                              <a:moveTo>
                                <a:pt x="86611" y="376291"/>
                              </a:moveTo>
                              <a:lnTo>
                                <a:pt x="44796" y="403479"/>
                              </a:lnTo>
                              <a:lnTo>
                                <a:pt x="18166" y="429750"/>
                              </a:lnTo>
                              <a:lnTo>
                                <a:pt x="4105" y="452534"/>
                              </a:lnTo>
                              <a:lnTo>
                                <a:pt x="0" y="469263"/>
                              </a:lnTo>
                              <a:lnTo>
                                <a:pt x="0" y="477093"/>
                              </a:lnTo>
                              <a:lnTo>
                                <a:pt x="36698" y="477093"/>
                              </a:lnTo>
                              <a:lnTo>
                                <a:pt x="39548" y="476113"/>
                              </a:lnTo>
                              <a:lnTo>
                                <a:pt x="9297" y="476113"/>
                              </a:lnTo>
                              <a:lnTo>
                                <a:pt x="13532" y="458314"/>
                              </a:lnTo>
                              <a:lnTo>
                                <a:pt x="29237" y="433175"/>
                              </a:lnTo>
                              <a:lnTo>
                                <a:pt x="54300" y="404549"/>
                              </a:lnTo>
                              <a:lnTo>
                                <a:pt x="86611" y="376291"/>
                              </a:lnTo>
                              <a:close/>
                            </a:path>
                            <a:path w="480695" h="477520">
                              <a:moveTo>
                                <a:pt x="205517" y="0"/>
                              </a:moveTo>
                              <a:lnTo>
                                <a:pt x="195899" y="6422"/>
                              </a:lnTo>
                              <a:lnTo>
                                <a:pt x="190960" y="21285"/>
                              </a:lnTo>
                              <a:lnTo>
                                <a:pt x="189233" y="37135"/>
                              </a:lnTo>
                              <a:lnTo>
                                <a:pt x="189140" y="37983"/>
                              </a:lnTo>
                              <a:lnTo>
                                <a:pt x="189093" y="40124"/>
                              </a:lnTo>
                              <a:lnTo>
                                <a:pt x="188997" y="44528"/>
                              </a:lnTo>
                              <a:lnTo>
                                <a:pt x="188880" y="49911"/>
                              </a:lnTo>
                              <a:lnTo>
                                <a:pt x="193773" y="97375"/>
                              </a:lnTo>
                              <a:lnTo>
                                <a:pt x="202031" y="136873"/>
                              </a:lnTo>
                              <a:lnTo>
                                <a:pt x="205517" y="150222"/>
                              </a:lnTo>
                              <a:lnTo>
                                <a:pt x="199916" y="171953"/>
                              </a:lnTo>
                              <a:lnTo>
                                <a:pt x="184560" y="212497"/>
                              </a:lnTo>
                              <a:lnTo>
                                <a:pt x="161624" y="265163"/>
                              </a:lnTo>
                              <a:lnTo>
                                <a:pt x="133280" y="323260"/>
                              </a:lnTo>
                              <a:lnTo>
                                <a:pt x="101702" y="380096"/>
                              </a:lnTo>
                              <a:lnTo>
                                <a:pt x="69064" y="428977"/>
                              </a:lnTo>
                              <a:lnTo>
                                <a:pt x="37537" y="463214"/>
                              </a:lnTo>
                              <a:lnTo>
                                <a:pt x="9297" y="476113"/>
                              </a:lnTo>
                              <a:lnTo>
                                <a:pt x="39548" y="476113"/>
                              </a:lnTo>
                              <a:lnTo>
                                <a:pt x="41172" y="475555"/>
                              </a:lnTo>
                              <a:lnTo>
                                <a:pt x="66487" y="453543"/>
                              </a:lnTo>
                              <a:lnTo>
                                <a:pt x="97215" y="414558"/>
                              </a:lnTo>
                              <a:lnTo>
                                <a:pt x="133586" y="356718"/>
                              </a:lnTo>
                              <a:lnTo>
                                <a:pt x="138393" y="355250"/>
                              </a:lnTo>
                              <a:lnTo>
                                <a:pt x="133586" y="355250"/>
                              </a:lnTo>
                              <a:lnTo>
                                <a:pt x="168290" y="291706"/>
                              </a:lnTo>
                              <a:lnTo>
                                <a:pt x="191388" y="242888"/>
                              </a:lnTo>
                              <a:lnTo>
                                <a:pt x="205770" y="205723"/>
                              </a:lnTo>
                              <a:lnTo>
                                <a:pt x="214325" y="177135"/>
                              </a:lnTo>
                              <a:lnTo>
                                <a:pt x="231501" y="177135"/>
                              </a:lnTo>
                              <a:lnTo>
                                <a:pt x="220686" y="148754"/>
                              </a:lnTo>
                              <a:lnTo>
                                <a:pt x="224222" y="123799"/>
                              </a:lnTo>
                              <a:lnTo>
                                <a:pt x="214325" y="123799"/>
                              </a:lnTo>
                              <a:lnTo>
                                <a:pt x="208698" y="102330"/>
                              </a:lnTo>
                              <a:lnTo>
                                <a:pt x="204906" y="81595"/>
                              </a:lnTo>
                              <a:lnTo>
                                <a:pt x="202765" y="62144"/>
                              </a:lnTo>
                              <a:lnTo>
                                <a:pt x="202092" y="44528"/>
                              </a:lnTo>
                              <a:lnTo>
                                <a:pt x="202188" y="40124"/>
                              </a:lnTo>
                              <a:lnTo>
                                <a:pt x="202253" y="37135"/>
                              </a:lnTo>
                              <a:lnTo>
                                <a:pt x="203376" y="24649"/>
                              </a:lnTo>
                              <a:lnTo>
                                <a:pt x="206427" y="11705"/>
                              </a:lnTo>
                              <a:lnTo>
                                <a:pt x="212368" y="2935"/>
                              </a:lnTo>
                              <a:lnTo>
                                <a:pt x="224287" y="2935"/>
                              </a:lnTo>
                              <a:lnTo>
                                <a:pt x="217995" y="489"/>
                              </a:lnTo>
                              <a:lnTo>
                                <a:pt x="205517" y="0"/>
                              </a:lnTo>
                              <a:close/>
                            </a:path>
                            <a:path w="480695" h="477520">
                              <a:moveTo>
                                <a:pt x="475626" y="354271"/>
                              </a:moveTo>
                              <a:lnTo>
                                <a:pt x="461925" y="354271"/>
                              </a:lnTo>
                              <a:lnTo>
                                <a:pt x="456543" y="359164"/>
                              </a:lnTo>
                              <a:lnTo>
                                <a:pt x="456543" y="372376"/>
                              </a:lnTo>
                              <a:lnTo>
                                <a:pt x="461925" y="377270"/>
                              </a:lnTo>
                              <a:lnTo>
                                <a:pt x="475626" y="377270"/>
                              </a:lnTo>
                              <a:lnTo>
                                <a:pt x="478073" y="374823"/>
                              </a:lnTo>
                              <a:lnTo>
                                <a:pt x="463393" y="374823"/>
                              </a:lnTo>
                              <a:lnTo>
                                <a:pt x="458989" y="370908"/>
                              </a:lnTo>
                              <a:lnTo>
                                <a:pt x="458989" y="360632"/>
                              </a:lnTo>
                              <a:lnTo>
                                <a:pt x="463393" y="356718"/>
                              </a:lnTo>
                              <a:lnTo>
                                <a:pt x="478073" y="356718"/>
                              </a:lnTo>
                              <a:lnTo>
                                <a:pt x="475626" y="354271"/>
                              </a:lnTo>
                              <a:close/>
                            </a:path>
                            <a:path w="480695" h="477520">
                              <a:moveTo>
                                <a:pt x="478073" y="356718"/>
                              </a:moveTo>
                              <a:lnTo>
                                <a:pt x="474158" y="356718"/>
                              </a:lnTo>
                              <a:lnTo>
                                <a:pt x="477584" y="360632"/>
                              </a:lnTo>
                              <a:lnTo>
                                <a:pt x="477584" y="370908"/>
                              </a:lnTo>
                              <a:lnTo>
                                <a:pt x="474158" y="374823"/>
                              </a:lnTo>
                              <a:lnTo>
                                <a:pt x="478073" y="374823"/>
                              </a:lnTo>
                              <a:lnTo>
                                <a:pt x="480520" y="372376"/>
                              </a:lnTo>
                              <a:lnTo>
                                <a:pt x="480520" y="359164"/>
                              </a:lnTo>
                              <a:lnTo>
                                <a:pt x="478073" y="356718"/>
                              </a:lnTo>
                              <a:close/>
                            </a:path>
                            <a:path w="480695" h="477520">
                              <a:moveTo>
                                <a:pt x="471712" y="358186"/>
                              </a:moveTo>
                              <a:lnTo>
                                <a:pt x="463883" y="358186"/>
                              </a:lnTo>
                              <a:lnTo>
                                <a:pt x="463883" y="372376"/>
                              </a:lnTo>
                              <a:lnTo>
                                <a:pt x="466329" y="372376"/>
                              </a:lnTo>
                              <a:lnTo>
                                <a:pt x="466329" y="366994"/>
                              </a:lnTo>
                              <a:lnTo>
                                <a:pt x="472527" y="366994"/>
                              </a:lnTo>
                              <a:lnTo>
                                <a:pt x="472201" y="366504"/>
                              </a:lnTo>
                              <a:lnTo>
                                <a:pt x="470733" y="366015"/>
                              </a:lnTo>
                              <a:lnTo>
                                <a:pt x="473669" y="365036"/>
                              </a:lnTo>
                              <a:lnTo>
                                <a:pt x="466329" y="365036"/>
                              </a:lnTo>
                              <a:lnTo>
                                <a:pt x="466329" y="361122"/>
                              </a:lnTo>
                              <a:lnTo>
                                <a:pt x="473343" y="361122"/>
                              </a:lnTo>
                              <a:lnTo>
                                <a:pt x="473261" y="360632"/>
                              </a:lnTo>
                              <a:lnTo>
                                <a:pt x="473180" y="360143"/>
                              </a:lnTo>
                              <a:lnTo>
                                <a:pt x="471712" y="358186"/>
                              </a:lnTo>
                              <a:close/>
                            </a:path>
                            <a:path w="480695" h="477520">
                              <a:moveTo>
                                <a:pt x="472527" y="366994"/>
                              </a:moveTo>
                              <a:lnTo>
                                <a:pt x="469265" y="366994"/>
                              </a:lnTo>
                              <a:lnTo>
                                <a:pt x="470244" y="368462"/>
                              </a:lnTo>
                              <a:lnTo>
                                <a:pt x="470733" y="369930"/>
                              </a:lnTo>
                              <a:lnTo>
                                <a:pt x="471222" y="372376"/>
                              </a:lnTo>
                              <a:lnTo>
                                <a:pt x="473669" y="372376"/>
                              </a:lnTo>
                              <a:lnTo>
                                <a:pt x="473180" y="369930"/>
                              </a:lnTo>
                              <a:lnTo>
                                <a:pt x="473180" y="367972"/>
                              </a:lnTo>
                              <a:lnTo>
                                <a:pt x="472527" y="366994"/>
                              </a:lnTo>
                              <a:close/>
                            </a:path>
                            <a:path w="480695" h="477520">
                              <a:moveTo>
                                <a:pt x="473343" y="361122"/>
                              </a:moveTo>
                              <a:lnTo>
                                <a:pt x="469754" y="361122"/>
                              </a:lnTo>
                              <a:lnTo>
                                <a:pt x="470733" y="361611"/>
                              </a:lnTo>
                              <a:lnTo>
                                <a:pt x="470733" y="364547"/>
                              </a:lnTo>
                              <a:lnTo>
                                <a:pt x="469265" y="365036"/>
                              </a:lnTo>
                              <a:lnTo>
                                <a:pt x="473669" y="365036"/>
                              </a:lnTo>
                              <a:lnTo>
                                <a:pt x="473669" y="363079"/>
                              </a:lnTo>
                              <a:lnTo>
                                <a:pt x="473424" y="361611"/>
                              </a:lnTo>
                              <a:lnTo>
                                <a:pt x="473343" y="361122"/>
                              </a:lnTo>
                              <a:close/>
                            </a:path>
                            <a:path w="480695" h="477520">
                              <a:moveTo>
                                <a:pt x="231501" y="177135"/>
                              </a:moveTo>
                              <a:lnTo>
                                <a:pt x="214325" y="177135"/>
                              </a:lnTo>
                              <a:lnTo>
                                <a:pt x="240734" y="230158"/>
                              </a:lnTo>
                              <a:lnTo>
                                <a:pt x="268151" y="266254"/>
                              </a:lnTo>
                              <a:lnTo>
                                <a:pt x="293734" y="289229"/>
                              </a:lnTo>
                              <a:lnTo>
                                <a:pt x="314637" y="302892"/>
                              </a:lnTo>
                              <a:lnTo>
                                <a:pt x="270356" y="311700"/>
                              </a:lnTo>
                              <a:lnTo>
                                <a:pt x="224651" y="323260"/>
                              </a:lnTo>
                              <a:lnTo>
                                <a:pt x="178665" y="337711"/>
                              </a:lnTo>
                              <a:lnTo>
                                <a:pt x="133586" y="355250"/>
                              </a:lnTo>
                              <a:lnTo>
                                <a:pt x="138393" y="355250"/>
                              </a:lnTo>
                              <a:lnTo>
                                <a:pt x="179430" y="342719"/>
                              </a:lnTo>
                              <a:lnTo>
                                <a:pt x="229494" y="330967"/>
                              </a:lnTo>
                              <a:lnTo>
                                <a:pt x="281394" y="321693"/>
                              </a:lnTo>
                              <a:lnTo>
                                <a:pt x="332743" y="315125"/>
                              </a:lnTo>
                              <a:lnTo>
                                <a:pt x="369485" y="315125"/>
                              </a:lnTo>
                              <a:lnTo>
                                <a:pt x="361613" y="311700"/>
                              </a:lnTo>
                              <a:lnTo>
                                <a:pt x="394803" y="310178"/>
                              </a:lnTo>
                              <a:lnTo>
                                <a:pt x="470539" y="310178"/>
                              </a:lnTo>
                              <a:lnTo>
                                <a:pt x="457827" y="303320"/>
                              </a:lnTo>
                              <a:lnTo>
                                <a:pt x="439576" y="299467"/>
                              </a:lnTo>
                              <a:lnTo>
                                <a:pt x="340083" y="299467"/>
                              </a:lnTo>
                              <a:lnTo>
                                <a:pt x="328729" y="292968"/>
                              </a:lnTo>
                              <a:lnTo>
                                <a:pt x="296043" y="271086"/>
                              </a:lnTo>
                              <a:lnTo>
                                <a:pt x="251025" y="216710"/>
                              </a:lnTo>
                              <a:lnTo>
                                <a:pt x="233975" y="183627"/>
                              </a:lnTo>
                              <a:lnTo>
                                <a:pt x="231501" y="177135"/>
                              </a:lnTo>
                              <a:close/>
                            </a:path>
                            <a:path w="480695" h="477520">
                              <a:moveTo>
                                <a:pt x="369485" y="315125"/>
                              </a:moveTo>
                              <a:lnTo>
                                <a:pt x="332743" y="315125"/>
                              </a:lnTo>
                              <a:lnTo>
                                <a:pt x="364855" y="329637"/>
                              </a:lnTo>
                              <a:lnTo>
                                <a:pt x="396600" y="340570"/>
                              </a:lnTo>
                              <a:lnTo>
                                <a:pt x="425776" y="347467"/>
                              </a:lnTo>
                              <a:lnTo>
                                <a:pt x="450181" y="349867"/>
                              </a:lnTo>
                              <a:lnTo>
                                <a:pt x="460281" y="349210"/>
                              </a:lnTo>
                              <a:lnTo>
                                <a:pt x="467858" y="347176"/>
                              </a:lnTo>
                              <a:lnTo>
                                <a:pt x="472958" y="343674"/>
                              </a:lnTo>
                              <a:lnTo>
                                <a:pt x="473821" y="342038"/>
                              </a:lnTo>
                              <a:lnTo>
                                <a:pt x="460457" y="342038"/>
                              </a:lnTo>
                              <a:lnTo>
                                <a:pt x="441091" y="339844"/>
                              </a:lnTo>
                              <a:lnTo>
                                <a:pt x="417091" y="333658"/>
                              </a:lnTo>
                              <a:lnTo>
                                <a:pt x="390063" y="324078"/>
                              </a:lnTo>
                              <a:lnTo>
                                <a:pt x="369485" y="315125"/>
                              </a:lnTo>
                              <a:close/>
                            </a:path>
                            <a:path w="480695" h="477520">
                              <a:moveTo>
                                <a:pt x="475626" y="338613"/>
                              </a:moveTo>
                              <a:lnTo>
                                <a:pt x="472201" y="340081"/>
                              </a:lnTo>
                              <a:lnTo>
                                <a:pt x="466818" y="342038"/>
                              </a:lnTo>
                              <a:lnTo>
                                <a:pt x="473821" y="342038"/>
                              </a:lnTo>
                              <a:lnTo>
                                <a:pt x="475626" y="338613"/>
                              </a:lnTo>
                              <a:close/>
                            </a:path>
                            <a:path w="480695" h="477520">
                              <a:moveTo>
                                <a:pt x="470539" y="310178"/>
                              </a:moveTo>
                              <a:lnTo>
                                <a:pt x="394803" y="310178"/>
                              </a:lnTo>
                              <a:lnTo>
                                <a:pt x="433361" y="311272"/>
                              </a:lnTo>
                              <a:lnTo>
                                <a:pt x="465037" y="317962"/>
                              </a:lnTo>
                              <a:lnTo>
                                <a:pt x="477584" y="333230"/>
                              </a:lnTo>
                              <a:lnTo>
                                <a:pt x="479052" y="329805"/>
                              </a:lnTo>
                              <a:lnTo>
                                <a:pt x="480521" y="328337"/>
                              </a:lnTo>
                              <a:lnTo>
                                <a:pt x="480521" y="324912"/>
                              </a:lnTo>
                              <a:lnTo>
                                <a:pt x="474564" y="312350"/>
                              </a:lnTo>
                              <a:lnTo>
                                <a:pt x="470539" y="310178"/>
                              </a:lnTo>
                              <a:close/>
                            </a:path>
                            <a:path w="480695" h="477520">
                              <a:moveTo>
                                <a:pt x="398802" y="296041"/>
                              </a:moveTo>
                              <a:lnTo>
                                <a:pt x="385705" y="296370"/>
                              </a:lnTo>
                              <a:lnTo>
                                <a:pt x="371461" y="297204"/>
                              </a:lnTo>
                              <a:lnTo>
                                <a:pt x="340083" y="299467"/>
                              </a:lnTo>
                              <a:lnTo>
                                <a:pt x="439576" y="299467"/>
                              </a:lnTo>
                              <a:lnTo>
                                <a:pt x="432007" y="297869"/>
                              </a:lnTo>
                              <a:lnTo>
                                <a:pt x="398802" y="296041"/>
                              </a:lnTo>
                              <a:close/>
                            </a:path>
                            <a:path w="480695" h="477520">
                              <a:moveTo>
                                <a:pt x="229005" y="40124"/>
                              </a:moveTo>
                              <a:lnTo>
                                <a:pt x="226367" y="54575"/>
                              </a:lnTo>
                              <a:lnTo>
                                <a:pt x="223317" y="73154"/>
                              </a:lnTo>
                              <a:lnTo>
                                <a:pt x="219440" y="96137"/>
                              </a:lnTo>
                              <a:lnTo>
                                <a:pt x="214393" y="123432"/>
                              </a:lnTo>
                              <a:lnTo>
                                <a:pt x="214325" y="123799"/>
                              </a:lnTo>
                              <a:lnTo>
                                <a:pt x="224222" y="123799"/>
                              </a:lnTo>
                              <a:lnTo>
                                <a:pt x="224670" y="120634"/>
                              </a:lnTo>
                              <a:lnTo>
                                <a:pt x="226864" y="93705"/>
                              </a:lnTo>
                              <a:lnTo>
                                <a:pt x="228049" y="67144"/>
                              </a:lnTo>
                              <a:lnTo>
                                <a:pt x="229005" y="40124"/>
                              </a:lnTo>
                              <a:close/>
                            </a:path>
                            <a:path w="480695" h="477520">
                              <a:moveTo>
                                <a:pt x="224287" y="2935"/>
                              </a:moveTo>
                              <a:lnTo>
                                <a:pt x="212368" y="2935"/>
                              </a:lnTo>
                              <a:lnTo>
                                <a:pt x="217651" y="6269"/>
                              </a:lnTo>
                              <a:lnTo>
                                <a:pt x="222747" y="11705"/>
                              </a:lnTo>
                              <a:lnTo>
                                <a:pt x="226750" y="19725"/>
                              </a:lnTo>
                              <a:lnTo>
                                <a:pt x="229005" y="31316"/>
                              </a:lnTo>
                              <a:lnTo>
                                <a:pt x="230840" y="13211"/>
                              </a:lnTo>
                              <a:lnTo>
                                <a:pt x="226803" y="3914"/>
                              </a:lnTo>
                              <a:lnTo>
                                <a:pt x="224287" y="29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D8D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2.61689pt;margin-top:5.881176pt;width:37.85pt;height:37.6pt;mso-position-horizontal-relative:page;mso-position-vertical-relative:paragraph;z-index:-15863296" id="docshape3" coordorigin="2452,118" coordsize="757,752" path="m2589,710l2523,753,2481,794,2459,830,2452,857,2452,869,2510,869,2515,867,2467,867,2474,839,2498,800,2538,755,2589,710xm2776,118l2761,128,2753,151,2750,176,2750,177,2750,181,2750,188,2750,196,2750,213,2752,232,2754,251,2757,271,2761,291,2766,312,2770,333,2776,354,2767,388,2743,452,2707,535,2662,627,2612,716,2561,793,2511,847,2467,867,2515,867,2517,867,2557,832,2605,770,2663,679,2670,677,2663,677,2717,577,2754,500,2776,442,2790,397,2817,397,2800,352,2805,313,2790,313,2781,279,2775,246,2772,215,2771,188,2771,181,2771,176,2773,156,2777,136,2787,122,2806,122,2796,118,2776,118xm3201,676l3180,676,3171,683,3171,704,3180,712,3201,712,3205,708,3182,708,3175,702,3175,686,3182,679,3205,679,3201,676xm3205,679l3199,679,3204,686,3204,702,3199,708,3205,708,3209,704,3209,683,3205,679xm3195,682l3183,682,3183,704,3187,704,3187,696,3196,696,3196,695,3194,694,3198,692,3187,692,3187,686,3198,686,3198,686,3198,685,3195,682xm3196,696l3191,696,3193,698,3194,700,3194,704,3198,704,3198,700,3198,697,3196,696xm3198,686l3192,686,3194,687,3194,692,3191,692,3198,692,3198,689,3198,687,3198,686xm2817,397l2790,397,2831,480,2875,537,2915,573,2948,595,2878,608,2806,627,2734,649,2663,677,2670,677,2735,657,2814,639,2895,624,2976,614,3034,614,3022,608,3074,606,3193,606,3173,595,3145,589,2988,589,2970,579,2952,568,2935,556,2919,545,2880,506,2848,459,2821,407,2817,397xm3034,614l2976,614,3027,637,3077,654,3123,665,3161,669,3177,668,3189,664,3197,659,3199,656,3177,656,3147,653,3109,643,3067,628,3034,614xm3201,651l3196,653,3187,656,3199,656,3201,651xm3193,606l3074,606,3135,608,3185,618,3204,642,3207,637,3209,635,3209,629,3200,610,3193,606xm3080,584l3060,584,3037,586,2988,589,3145,589,3133,587,3080,584xm2813,181l2809,204,2804,233,2798,269,2790,312,2790,313,2805,313,2806,308,2810,265,2811,223,2813,181xm2806,122l2787,122,2795,127,2803,136,2809,149,2813,167,2816,138,2810,124,2806,122xe" filled="true" fillcolor="#ffd8d8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rebuchet MS"/>
          <w:sz w:val="15"/>
        </w:rPr>
        <w:t>PAULO</w:t>
      </w:r>
      <w:r>
        <w:rPr>
          <w:rFonts w:ascii="Trebuchet MS"/>
          <w:spacing w:val="-12"/>
          <w:sz w:val="15"/>
        </w:rPr>
        <w:t> </w:t>
      </w:r>
      <w:r>
        <w:rPr>
          <w:rFonts w:ascii="Trebuchet MS"/>
          <w:sz w:val="15"/>
        </w:rPr>
        <w:t>SERGIO </w:t>
      </w:r>
      <w:r>
        <w:rPr>
          <w:rFonts w:ascii="Trebuchet MS"/>
          <w:spacing w:val="-6"/>
          <w:sz w:val="15"/>
        </w:rPr>
        <w:t>DA</w:t>
      </w:r>
      <w:r>
        <w:rPr>
          <w:rFonts w:ascii="Trebuchet MS"/>
          <w:spacing w:val="-2"/>
          <w:sz w:val="15"/>
        </w:rPr>
        <w:t> SILVA:67269052 </w:t>
      </w:r>
      <w:r>
        <w:rPr>
          <w:rFonts w:ascii="Trebuchet MS"/>
          <w:spacing w:val="-4"/>
          <w:sz w:val="15"/>
        </w:rPr>
        <w:t>972</w:t>
      </w:r>
    </w:p>
    <w:p>
      <w:pPr>
        <w:pStyle w:val="BodyText"/>
        <w:spacing w:before="58"/>
        <w:rPr>
          <w:rFonts w:ascii="Trebuchet MS"/>
          <w:sz w:val="10"/>
        </w:rPr>
      </w:pPr>
      <w:r>
        <w:rPr/>
        <w:br w:type="column"/>
      </w:r>
      <w:r>
        <w:rPr>
          <w:rFonts w:ascii="Trebuchet MS"/>
          <w:sz w:val="10"/>
        </w:rPr>
      </w:r>
    </w:p>
    <w:p>
      <w:pPr>
        <w:spacing w:line="259" w:lineRule="auto" w:before="0"/>
        <w:ind w:left="62" w:right="6951" w:firstLine="0"/>
        <w:jc w:val="left"/>
        <w:rPr>
          <w:rFonts w:ascii="Trebuchet MS"/>
          <w:sz w:val="10"/>
        </w:rPr>
      </w:pPr>
      <w:r>
        <w:rPr>
          <w:rFonts w:ascii="Trebuchet MS"/>
          <w:spacing w:val="-2"/>
          <w:sz w:val="10"/>
        </w:rPr>
        <w:t>Assinado</w:t>
      </w:r>
      <w:r>
        <w:rPr>
          <w:rFonts w:ascii="Trebuchet MS"/>
          <w:spacing w:val="-9"/>
          <w:sz w:val="10"/>
        </w:rPr>
        <w:t> </w:t>
      </w:r>
      <w:r>
        <w:rPr>
          <w:rFonts w:ascii="Trebuchet MS"/>
          <w:spacing w:val="-2"/>
          <w:sz w:val="10"/>
        </w:rPr>
        <w:t>de</w:t>
      </w:r>
      <w:r>
        <w:rPr>
          <w:rFonts w:ascii="Trebuchet MS"/>
          <w:spacing w:val="-9"/>
          <w:sz w:val="10"/>
        </w:rPr>
        <w:t> </w:t>
      </w:r>
      <w:r>
        <w:rPr>
          <w:rFonts w:ascii="Trebuchet MS"/>
          <w:spacing w:val="-2"/>
          <w:sz w:val="10"/>
        </w:rPr>
        <w:t>forma</w:t>
      </w:r>
      <w:r>
        <w:rPr>
          <w:rFonts w:ascii="Trebuchet MS"/>
          <w:spacing w:val="-9"/>
          <w:sz w:val="10"/>
        </w:rPr>
        <w:t> </w:t>
      </w:r>
      <w:r>
        <w:rPr>
          <w:rFonts w:ascii="Trebuchet MS"/>
          <w:spacing w:val="-2"/>
          <w:sz w:val="10"/>
        </w:rPr>
        <w:t>digital</w:t>
      </w:r>
      <w:r>
        <w:rPr>
          <w:rFonts w:ascii="Trebuchet MS"/>
          <w:spacing w:val="40"/>
          <w:sz w:val="10"/>
        </w:rPr>
        <w:t> </w:t>
      </w:r>
      <w:r>
        <w:rPr>
          <w:rFonts w:ascii="Trebuchet MS"/>
          <w:sz w:val="10"/>
        </w:rPr>
        <w:t>por</w:t>
      </w:r>
      <w:r>
        <w:rPr>
          <w:rFonts w:ascii="Trebuchet MS"/>
          <w:spacing w:val="-2"/>
          <w:sz w:val="10"/>
        </w:rPr>
        <w:t> </w:t>
      </w:r>
      <w:r>
        <w:rPr>
          <w:rFonts w:ascii="Trebuchet MS"/>
          <w:sz w:val="10"/>
        </w:rPr>
        <w:t>PAULO</w:t>
      </w:r>
      <w:r>
        <w:rPr>
          <w:rFonts w:ascii="Trebuchet MS"/>
          <w:spacing w:val="-2"/>
          <w:sz w:val="10"/>
        </w:rPr>
        <w:t> </w:t>
      </w:r>
      <w:r>
        <w:rPr>
          <w:rFonts w:ascii="Trebuchet MS"/>
          <w:sz w:val="10"/>
        </w:rPr>
        <w:t>SERGIO</w:t>
      </w:r>
      <w:r>
        <w:rPr>
          <w:rFonts w:ascii="Trebuchet MS"/>
          <w:spacing w:val="-2"/>
          <w:sz w:val="10"/>
        </w:rPr>
        <w:t> </w:t>
      </w:r>
      <w:r>
        <w:rPr>
          <w:rFonts w:ascii="Trebuchet MS"/>
          <w:sz w:val="10"/>
        </w:rPr>
        <w:t>DA</w:t>
      </w:r>
      <w:r>
        <w:rPr>
          <w:rFonts w:ascii="Trebuchet MS"/>
          <w:spacing w:val="40"/>
          <w:sz w:val="10"/>
        </w:rPr>
        <w:t> </w:t>
      </w:r>
      <w:r>
        <w:rPr>
          <w:rFonts w:ascii="Trebuchet MS"/>
          <w:spacing w:val="-2"/>
          <w:sz w:val="10"/>
        </w:rPr>
        <w:t>SILVA:67269052972</w:t>
      </w:r>
      <w:r>
        <w:rPr>
          <w:rFonts w:ascii="Trebuchet MS"/>
          <w:spacing w:val="40"/>
          <w:sz w:val="10"/>
        </w:rPr>
        <w:t> </w:t>
      </w:r>
      <w:r>
        <w:rPr>
          <w:rFonts w:ascii="Trebuchet MS"/>
          <w:sz w:val="10"/>
        </w:rPr>
        <w:t>Dados:</w:t>
      </w:r>
      <w:r>
        <w:rPr>
          <w:rFonts w:ascii="Trebuchet MS"/>
          <w:spacing w:val="-9"/>
          <w:sz w:val="10"/>
        </w:rPr>
        <w:t> </w:t>
      </w:r>
      <w:r>
        <w:rPr>
          <w:rFonts w:ascii="Trebuchet MS"/>
          <w:sz w:val="10"/>
        </w:rPr>
        <w:t>2026.05.04</w:t>
      </w:r>
    </w:p>
    <w:p>
      <w:pPr>
        <w:spacing w:line="114" w:lineRule="exact" w:before="0"/>
        <w:ind w:left="62" w:right="0" w:firstLine="0"/>
        <w:jc w:val="left"/>
        <w:rPr>
          <w:rFonts w:ascii="Trebuchet MS"/>
          <w:sz w:val="10"/>
        </w:rPr>
      </w:pPr>
      <w:r>
        <w:rPr>
          <w:rFonts w:ascii="Trebuchet MS"/>
          <w:w w:val="90"/>
          <w:sz w:val="10"/>
        </w:rPr>
        <w:t>16:20:27</w:t>
      </w:r>
      <w:r>
        <w:rPr>
          <w:rFonts w:ascii="Trebuchet MS"/>
          <w:spacing w:val="7"/>
          <w:sz w:val="10"/>
        </w:rPr>
        <w:t> </w:t>
      </w:r>
      <w:r>
        <w:rPr>
          <w:rFonts w:ascii="Trebuchet MS"/>
          <w:w w:val="90"/>
          <w:sz w:val="10"/>
        </w:rPr>
        <w:t>-</w:t>
      </w:r>
      <w:r>
        <w:rPr>
          <w:rFonts w:ascii="Trebuchet MS"/>
          <w:spacing w:val="-2"/>
          <w:w w:val="90"/>
          <w:sz w:val="10"/>
        </w:rPr>
        <w:t>03'00'</w:t>
      </w:r>
    </w:p>
    <w:p>
      <w:pPr>
        <w:spacing w:after="0" w:line="114" w:lineRule="exact"/>
        <w:jc w:val="left"/>
        <w:rPr>
          <w:rFonts w:ascii="Trebuchet MS"/>
          <w:sz w:val="10"/>
        </w:rPr>
        <w:sectPr>
          <w:type w:val="continuous"/>
          <w:pgSz w:w="11900" w:h="16840"/>
          <w:pgMar w:header="883" w:footer="864" w:top="2120" w:bottom="1140" w:left="1559" w:right="992"/>
          <w:cols w:num="2" w:equalWidth="0">
            <w:col w:w="1189" w:space="40"/>
            <w:col w:w="8120"/>
          </w:cols>
        </w:sectPr>
      </w:pPr>
    </w:p>
    <w:p>
      <w:pPr>
        <w:pStyle w:val="BodyText"/>
        <w:spacing w:line="242" w:lineRule="auto" w:before="26"/>
        <w:ind w:left="142" w:right="6305"/>
      </w:pPr>
      <w:r>
        <w:rPr/>
        <w:t>Paulo</w:t>
      </w:r>
      <w:r>
        <w:rPr>
          <w:rFonts w:ascii="Times New Roman" w:hAnsi="Times New Roman"/>
          <w:spacing w:val="-10"/>
        </w:rPr>
        <w:t> </w:t>
      </w:r>
      <w:r>
        <w:rPr/>
        <w:t>Sergio</w:t>
      </w:r>
      <w:r>
        <w:rPr>
          <w:rFonts w:ascii="Times New Roman" w:hAnsi="Times New Roman"/>
          <w:spacing w:val="-12"/>
        </w:rPr>
        <w:t> </w:t>
      </w:r>
      <w:r>
        <w:rPr/>
        <w:t>da</w:t>
      </w:r>
      <w:r>
        <w:rPr>
          <w:rFonts w:ascii="Times New Roman" w:hAnsi="Times New Roman"/>
          <w:spacing w:val="-11"/>
        </w:rPr>
        <w:t> </w:t>
      </w:r>
      <w:r>
        <w:rPr/>
        <w:t>Silva</w:t>
      </w:r>
      <w:r>
        <w:rPr>
          <w:rFonts w:ascii="Times New Roman" w:hAnsi="Times New Roman"/>
        </w:rPr>
        <w:t> </w:t>
      </w:r>
      <w:r>
        <w:rPr>
          <w:spacing w:val="-12"/>
        </w:rPr>
        <w:t>SÓCIO</w:t>
      </w:r>
      <w:r>
        <w:rPr>
          <w:rFonts w:ascii="Times New Roman" w:hAnsi="Times New Roman"/>
          <w:spacing w:val="-2"/>
        </w:rPr>
        <w:t> </w:t>
      </w:r>
      <w:r>
        <w:rPr>
          <w:spacing w:val="-12"/>
        </w:rPr>
        <w:t>DE</w:t>
      </w:r>
      <w:r>
        <w:rPr>
          <w:rFonts w:ascii="Times New Roman" w:hAnsi="Times New Roman"/>
          <w:spacing w:val="-2"/>
        </w:rPr>
        <w:t> </w:t>
      </w:r>
      <w:r>
        <w:rPr>
          <w:spacing w:val="-12"/>
        </w:rPr>
        <w:t>AUDITORIA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64"/>
        <w:rPr>
          <w:sz w:val="16"/>
        </w:rPr>
      </w:pPr>
    </w:p>
    <w:p>
      <w:pPr>
        <w:tabs>
          <w:tab w:pos="4727" w:val="right" w:leader="none"/>
        </w:tabs>
        <w:spacing w:before="1"/>
        <w:ind w:left="0" w:right="0" w:firstLine="0"/>
        <w:jc w:val="left"/>
        <w:rPr>
          <w:sz w:val="18"/>
        </w:rPr>
      </w:pPr>
      <w:r>
        <w:rPr>
          <w:w w:val="85"/>
          <w:position w:val="2"/>
          <w:sz w:val="16"/>
        </w:rPr>
        <w:t>RAI</w:t>
      </w:r>
      <w:r>
        <w:rPr>
          <w:rFonts w:ascii="Times New Roman"/>
          <w:position w:val="2"/>
          <w:sz w:val="16"/>
        </w:rPr>
        <w:t> </w:t>
      </w:r>
      <w:r>
        <w:rPr>
          <w:w w:val="85"/>
          <w:position w:val="2"/>
          <w:sz w:val="16"/>
        </w:rPr>
        <w:t>1-</w:t>
      </w:r>
      <w:r>
        <w:rPr>
          <w:spacing w:val="-2"/>
          <w:w w:val="85"/>
          <w:position w:val="2"/>
          <w:sz w:val="16"/>
        </w:rPr>
        <w:t>04/26</w:t>
      </w:r>
      <w:r>
        <w:rPr>
          <w:rFonts w:ascii="Times New Roman"/>
          <w:position w:val="2"/>
          <w:sz w:val="16"/>
        </w:rPr>
        <w:tab/>
      </w:r>
      <w:r>
        <w:rPr>
          <w:spacing w:val="-10"/>
          <w:w w:val="95"/>
          <w:sz w:val="18"/>
        </w:rPr>
        <w:t>1</w:t>
      </w:r>
    </w:p>
    <w:p>
      <w:pPr>
        <w:spacing w:after="0"/>
        <w:jc w:val="left"/>
        <w:rPr>
          <w:sz w:val="18"/>
        </w:rPr>
        <w:sectPr>
          <w:type w:val="continuous"/>
          <w:pgSz w:w="11900" w:h="16840"/>
          <w:pgMar w:header="883" w:footer="864" w:top="2120" w:bottom="1140" w:left="1559" w:right="992"/>
        </w:sectPr>
      </w:pPr>
    </w:p>
    <w:p>
      <w:pPr>
        <w:pStyle w:val="BodyText"/>
        <w:spacing w:before="215"/>
      </w:pPr>
    </w:p>
    <w:p>
      <w:pPr>
        <w:pStyle w:val="Heading1"/>
        <w:spacing w:line="242" w:lineRule="auto"/>
      </w:pPr>
      <w:r>
        <w:rPr>
          <w:spacing w:val="-2"/>
        </w:rPr>
        <w:t>Relatório</w:t>
      </w:r>
      <w:r>
        <w:rPr>
          <w:rFonts w:ascii="Times New Roman" w:hAnsi="Times New Roman"/>
          <w:b w:val="0"/>
          <w:spacing w:val="-8"/>
        </w:rPr>
        <w:t> </w:t>
      </w:r>
      <w:r>
        <w:rPr>
          <w:spacing w:val="-2"/>
        </w:rPr>
        <w:t>dos</w:t>
      </w:r>
      <w:r>
        <w:rPr>
          <w:rFonts w:ascii="Times New Roman" w:hAnsi="Times New Roman"/>
          <w:b w:val="0"/>
          <w:spacing w:val="-7"/>
        </w:rPr>
        <w:t> </w:t>
      </w:r>
      <w:r>
        <w:rPr>
          <w:spacing w:val="-2"/>
        </w:rPr>
        <w:t>auditores</w:t>
      </w:r>
      <w:r>
        <w:rPr>
          <w:rFonts w:ascii="Times New Roman" w:hAnsi="Times New Roman"/>
          <w:b w:val="0"/>
          <w:spacing w:val="-7"/>
        </w:rPr>
        <w:t> </w:t>
      </w:r>
      <w:r>
        <w:rPr>
          <w:spacing w:val="-2"/>
        </w:rPr>
        <w:t>independentes</w:t>
      </w:r>
      <w:r>
        <w:rPr>
          <w:rFonts w:ascii="Times New Roman" w:hAnsi="Times New Roman"/>
          <w:b w:val="0"/>
          <w:spacing w:val="-7"/>
        </w:rPr>
        <w:t> </w:t>
      </w:r>
      <w:r>
        <w:rPr>
          <w:spacing w:val="-2"/>
        </w:rPr>
        <w:t>sobre</w:t>
      </w:r>
      <w:r>
        <w:rPr>
          <w:rFonts w:ascii="Times New Roman" w:hAnsi="Times New Roman"/>
          <w:b w:val="0"/>
          <w:spacing w:val="-8"/>
        </w:rPr>
        <w:t> </w:t>
      </w:r>
      <w:r>
        <w:rPr>
          <w:spacing w:val="-2"/>
        </w:rPr>
        <w:t>a</w:t>
      </w:r>
      <w:r>
        <w:rPr>
          <w:rFonts w:ascii="Times New Roman" w:hAnsi="Times New Roman"/>
          <w:b w:val="0"/>
          <w:spacing w:val="-5"/>
        </w:rPr>
        <w:t> </w:t>
      </w:r>
      <w:r>
        <w:rPr>
          <w:spacing w:val="-2"/>
        </w:rPr>
        <w:t>revisão</w:t>
      </w:r>
      <w:r>
        <w:rPr>
          <w:rFonts w:ascii="Times New Roman" w:hAnsi="Times New Roman"/>
          <w:b w:val="0"/>
          <w:spacing w:val="-8"/>
        </w:rPr>
        <w:t> </w:t>
      </w:r>
      <w:r>
        <w:rPr>
          <w:spacing w:val="-2"/>
        </w:rPr>
        <w:t>das</w:t>
      </w:r>
      <w:r>
        <w:rPr>
          <w:rFonts w:ascii="Times New Roman" w:hAnsi="Times New Roman"/>
          <w:b w:val="0"/>
          <w:spacing w:val="-5"/>
        </w:rPr>
        <w:t> </w:t>
      </w:r>
      <w:r>
        <w:rPr>
          <w:spacing w:val="-2"/>
        </w:rPr>
        <w:t>informações</w:t>
      </w:r>
      <w:r>
        <w:rPr>
          <w:rFonts w:ascii="Times New Roman" w:hAnsi="Times New Roman"/>
          <w:b w:val="0"/>
          <w:spacing w:val="-7"/>
        </w:rPr>
        <w:t> </w:t>
      </w:r>
      <w:r>
        <w:rPr>
          <w:spacing w:val="-2"/>
        </w:rPr>
        <w:t>contábeis</w:t>
      </w:r>
      <w:r>
        <w:rPr>
          <w:rFonts w:ascii="Times New Roman" w:hAnsi="Times New Roman"/>
          <w:b w:val="0"/>
          <w:spacing w:val="-2"/>
        </w:rPr>
        <w:t> </w:t>
      </w:r>
      <w:r>
        <w:rPr>
          <w:spacing w:val="-4"/>
        </w:rPr>
        <w:t>intermediárias</w:t>
      </w:r>
      <w:r>
        <w:rPr>
          <w:rFonts w:ascii="Times New Roman" w:hAnsi="Times New Roman"/>
          <w:b w:val="0"/>
          <w:spacing w:val="-10"/>
        </w:rPr>
        <w:t> </w:t>
      </w:r>
      <w:r>
        <w:rPr>
          <w:spacing w:val="-4"/>
        </w:rPr>
        <w:t>(Informações</w:t>
      </w:r>
      <w:r>
        <w:rPr>
          <w:rFonts w:ascii="Times New Roman" w:hAnsi="Times New Roman"/>
          <w:b w:val="0"/>
          <w:spacing w:val="-10"/>
        </w:rPr>
        <w:t> </w:t>
      </w:r>
      <w:r>
        <w:rPr>
          <w:spacing w:val="-4"/>
        </w:rPr>
        <w:t>Trimestrais)</w:t>
      </w:r>
    </w:p>
    <w:p>
      <w:pPr>
        <w:pStyle w:val="BodyText"/>
        <w:rPr>
          <w:rFonts w:ascii="Tahoma"/>
          <w:b/>
        </w:rPr>
      </w:pPr>
    </w:p>
    <w:p>
      <w:pPr>
        <w:pStyle w:val="BodyText"/>
        <w:spacing w:before="11"/>
        <w:rPr>
          <w:rFonts w:ascii="Tahoma"/>
          <w:b/>
        </w:rPr>
      </w:pPr>
    </w:p>
    <w:p>
      <w:pPr>
        <w:pStyle w:val="BodyText"/>
        <w:spacing w:before="1"/>
        <w:ind w:left="142" w:right="4480"/>
      </w:pPr>
      <w:r>
        <w:rPr/>
        <w:t>Aos</w:t>
      </w:r>
      <w:r>
        <w:rPr>
          <w:rFonts w:ascii="Times New Roman"/>
        </w:rPr>
        <w:t> </w:t>
      </w:r>
      <w:r>
        <w:rPr/>
        <w:t>Diretores</w:t>
      </w:r>
      <w:r>
        <w:rPr>
          <w:rFonts w:ascii="Times New Roman"/>
        </w:rPr>
        <w:t> </w:t>
      </w:r>
      <w:r>
        <w:rPr/>
        <w:t>e</w:t>
      </w:r>
      <w:r>
        <w:rPr>
          <w:rFonts w:ascii="Times New Roman"/>
        </w:rPr>
        <w:t> </w:t>
      </w:r>
      <w:r>
        <w:rPr/>
        <w:t>Administradores</w:t>
      </w:r>
      <w:r>
        <w:rPr>
          <w:rFonts w:ascii="Times New Roman"/>
        </w:rPr>
        <w:t> </w:t>
      </w:r>
      <w:r>
        <w:rPr/>
        <w:t>da</w:t>
      </w:r>
      <w:r>
        <w:rPr>
          <w:rFonts w:ascii="Times New Roman"/>
        </w:rPr>
        <w:t> </w:t>
      </w:r>
      <w:r>
        <w:rPr/>
        <w:t>COMPANHIA</w:t>
      </w:r>
      <w:r>
        <w:rPr>
          <w:rFonts w:ascii="Times New Roman"/>
          <w:spacing w:val="-14"/>
        </w:rPr>
        <w:t> </w:t>
      </w:r>
      <w:r>
        <w:rPr/>
        <w:t>DOCAS</w:t>
      </w:r>
      <w:r>
        <w:rPr>
          <w:rFonts w:ascii="Times New Roman"/>
          <w:spacing w:val="-14"/>
        </w:rPr>
        <w:t> </w:t>
      </w:r>
      <w:r>
        <w:rPr/>
        <w:t>DO</w:t>
      </w:r>
      <w:r>
        <w:rPr>
          <w:rFonts w:ascii="Times New Roman"/>
          <w:spacing w:val="-14"/>
        </w:rPr>
        <w:t> </w:t>
      </w:r>
      <w:r>
        <w:rPr/>
        <w:t>RIO</w:t>
      </w:r>
      <w:r>
        <w:rPr>
          <w:rFonts w:ascii="Times New Roman"/>
          <w:spacing w:val="-13"/>
        </w:rPr>
        <w:t> </w:t>
      </w:r>
      <w:r>
        <w:rPr/>
        <w:t>DE</w:t>
      </w:r>
      <w:r>
        <w:rPr>
          <w:rFonts w:ascii="Times New Roman"/>
          <w:spacing w:val="-14"/>
        </w:rPr>
        <w:t> </w:t>
      </w:r>
      <w:r>
        <w:rPr/>
        <w:t>JANEIRO</w:t>
      </w:r>
    </w:p>
    <w:p>
      <w:pPr>
        <w:pStyle w:val="BodyText"/>
        <w:spacing w:before="2"/>
        <w:ind w:left="142"/>
      </w:pPr>
      <w:r>
        <w:rPr/>
        <w:t>Rio</w:t>
      </w:r>
      <w:r>
        <w:rPr>
          <w:rFonts w:ascii="Times New Roman"/>
          <w:spacing w:val="-4"/>
        </w:rPr>
        <w:t> </w:t>
      </w:r>
      <w:r>
        <w:rPr/>
        <w:t>de</w:t>
      </w:r>
      <w:r>
        <w:rPr>
          <w:rFonts w:ascii="Times New Roman"/>
          <w:spacing w:val="-4"/>
        </w:rPr>
        <w:t> </w:t>
      </w:r>
      <w:r>
        <w:rPr/>
        <w:t>Janeiro</w:t>
      </w:r>
      <w:r>
        <w:rPr>
          <w:rFonts w:ascii="Times New Roman"/>
          <w:spacing w:val="-4"/>
        </w:rPr>
        <w:t> </w:t>
      </w:r>
      <w:r>
        <w:rPr/>
        <w:t>-</w:t>
      </w:r>
      <w:r>
        <w:rPr>
          <w:rFonts w:ascii="Times New Roman"/>
          <w:spacing w:val="-4"/>
        </w:rPr>
        <w:t> </w:t>
      </w:r>
      <w:r>
        <w:rPr>
          <w:spacing w:val="-5"/>
        </w:rPr>
        <w:t>RJ</w:t>
      </w:r>
    </w:p>
    <w:p>
      <w:pPr>
        <w:pStyle w:val="BodyText"/>
        <w:spacing w:before="31"/>
      </w:pPr>
    </w:p>
    <w:p>
      <w:pPr>
        <w:pStyle w:val="Heading1"/>
      </w:pPr>
      <w:r>
        <w:rPr>
          <w:spacing w:val="-2"/>
        </w:rPr>
        <w:t>Introdução</w:t>
      </w:r>
    </w:p>
    <w:p>
      <w:pPr>
        <w:pStyle w:val="BodyText"/>
        <w:spacing w:before="7"/>
        <w:rPr>
          <w:rFonts w:ascii="Tahoma"/>
          <w:b/>
        </w:rPr>
      </w:pPr>
    </w:p>
    <w:p>
      <w:pPr>
        <w:pStyle w:val="BodyText"/>
        <w:spacing w:line="242" w:lineRule="auto" w:before="1"/>
        <w:ind w:left="142" w:right="128"/>
        <w:jc w:val="both"/>
      </w:pPr>
      <w:r>
        <w:rPr/>
        <w:t>Revisamos</w:t>
      </w:r>
      <w:r>
        <w:rPr>
          <w:rFonts w:ascii="Times New Roman" w:hAnsi="Times New Roman"/>
          <w:spacing w:val="-8"/>
        </w:rPr>
        <w:t> </w:t>
      </w:r>
      <w:r>
        <w:rPr/>
        <w:t>as</w:t>
      </w:r>
      <w:r>
        <w:rPr>
          <w:rFonts w:ascii="Times New Roman" w:hAnsi="Times New Roman"/>
          <w:spacing w:val="-6"/>
        </w:rPr>
        <w:t> </w:t>
      </w:r>
      <w:r>
        <w:rPr/>
        <w:t>informações</w:t>
      </w:r>
      <w:r>
        <w:rPr>
          <w:rFonts w:ascii="Times New Roman" w:hAnsi="Times New Roman"/>
          <w:spacing w:val="-8"/>
        </w:rPr>
        <w:t> </w:t>
      </w:r>
      <w:r>
        <w:rPr/>
        <w:t>contábeis</w:t>
      </w:r>
      <w:r>
        <w:rPr>
          <w:rFonts w:ascii="Times New Roman" w:hAnsi="Times New Roman"/>
          <w:spacing w:val="-8"/>
        </w:rPr>
        <w:t> </w:t>
      </w:r>
      <w:r>
        <w:rPr/>
        <w:t>intermediárias</w:t>
      </w:r>
      <w:r>
        <w:rPr>
          <w:rFonts w:ascii="Times New Roman" w:hAnsi="Times New Roman"/>
          <w:spacing w:val="-8"/>
        </w:rPr>
        <w:t> </w:t>
      </w:r>
      <w:r>
        <w:rPr/>
        <w:t>da</w:t>
      </w:r>
      <w:r>
        <w:rPr>
          <w:rFonts w:ascii="Times New Roman" w:hAnsi="Times New Roman"/>
          <w:spacing w:val="-8"/>
        </w:rPr>
        <w:t> </w:t>
      </w:r>
      <w:r>
        <w:rPr/>
        <w:t>COMPANHIA</w:t>
      </w:r>
      <w:r>
        <w:rPr>
          <w:rFonts w:ascii="Times New Roman" w:hAnsi="Times New Roman"/>
          <w:spacing w:val="-6"/>
        </w:rPr>
        <w:t> </w:t>
      </w:r>
      <w:r>
        <w:rPr/>
        <w:t>DOCAS</w:t>
      </w:r>
      <w:r>
        <w:rPr>
          <w:rFonts w:ascii="Times New Roman" w:hAnsi="Times New Roman"/>
          <w:spacing w:val="-8"/>
        </w:rPr>
        <w:t> </w:t>
      </w:r>
      <w:r>
        <w:rPr/>
        <w:t>DO</w:t>
      </w:r>
      <w:r>
        <w:rPr>
          <w:rFonts w:ascii="Times New Roman" w:hAnsi="Times New Roman"/>
          <w:spacing w:val="-8"/>
        </w:rPr>
        <w:t> </w:t>
      </w:r>
      <w:r>
        <w:rPr/>
        <w:t>RIO</w:t>
      </w:r>
      <w:r>
        <w:rPr>
          <w:rFonts w:ascii="Times New Roman" w:hAnsi="Times New Roman"/>
        </w:rPr>
        <w:t> </w:t>
      </w:r>
      <w:r>
        <w:rPr>
          <w:spacing w:val="-4"/>
        </w:rPr>
        <w:t>DE</w:t>
      </w:r>
      <w:r>
        <w:rPr>
          <w:rFonts w:ascii="Times New Roman" w:hAnsi="Times New Roman"/>
          <w:spacing w:val="-10"/>
        </w:rPr>
        <w:t> </w:t>
      </w:r>
      <w:r>
        <w:rPr>
          <w:spacing w:val="-4"/>
        </w:rPr>
        <w:t>JANEIRO</w:t>
      </w:r>
      <w:r>
        <w:rPr>
          <w:rFonts w:ascii="Times New Roman" w:hAnsi="Times New Roman"/>
          <w:spacing w:val="-10"/>
        </w:rPr>
        <w:t> </w:t>
      </w:r>
      <w:r>
        <w:rPr>
          <w:spacing w:val="-4"/>
        </w:rPr>
        <w:t>(“Companhia”),</w:t>
      </w:r>
      <w:r>
        <w:rPr>
          <w:rFonts w:ascii="Times New Roman" w:hAnsi="Times New Roman"/>
          <w:spacing w:val="-10"/>
        </w:rPr>
        <w:t> </w:t>
      </w:r>
      <w:r>
        <w:rPr>
          <w:spacing w:val="-4"/>
        </w:rPr>
        <w:t>referentes</w:t>
      </w:r>
      <w:r>
        <w:rPr>
          <w:rFonts w:ascii="Times New Roman" w:hAnsi="Times New Roman"/>
          <w:spacing w:val="-9"/>
        </w:rPr>
        <w:t> </w:t>
      </w:r>
      <w:r>
        <w:rPr>
          <w:spacing w:val="-4"/>
        </w:rPr>
        <w:t>ao</w:t>
      </w:r>
      <w:r>
        <w:rPr>
          <w:rFonts w:ascii="Times New Roman" w:hAnsi="Times New Roman"/>
          <w:spacing w:val="-10"/>
        </w:rPr>
        <w:t> </w:t>
      </w:r>
      <w:r>
        <w:rPr>
          <w:spacing w:val="-4"/>
        </w:rPr>
        <w:t>trimestre</w:t>
      </w:r>
      <w:r>
        <w:rPr>
          <w:rFonts w:ascii="Times New Roman" w:hAnsi="Times New Roman"/>
          <w:spacing w:val="-10"/>
        </w:rPr>
        <w:t> </w:t>
      </w:r>
      <w:r>
        <w:rPr>
          <w:spacing w:val="-4"/>
        </w:rPr>
        <w:t>findo</w:t>
      </w:r>
      <w:r>
        <w:rPr>
          <w:rFonts w:ascii="Times New Roman" w:hAnsi="Times New Roman"/>
          <w:spacing w:val="-10"/>
        </w:rPr>
        <w:t> </w:t>
      </w:r>
      <w:r>
        <w:rPr>
          <w:spacing w:val="-4"/>
        </w:rPr>
        <w:t>em</w:t>
      </w:r>
      <w:r>
        <w:rPr>
          <w:rFonts w:ascii="Times New Roman" w:hAnsi="Times New Roman"/>
          <w:spacing w:val="-9"/>
        </w:rPr>
        <w:t> </w:t>
      </w:r>
      <w:r>
        <w:rPr>
          <w:spacing w:val="-4"/>
        </w:rPr>
        <w:t>30</w:t>
      </w:r>
      <w:r>
        <w:rPr>
          <w:rFonts w:ascii="Times New Roman" w:hAnsi="Times New Roman"/>
          <w:spacing w:val="-10"/>
        </w:rPr>
        <w:t> </w:t>
      </w:r>
      <w:r>
        <w:rPr>
          <w:spacing w:val="-4"/>
        </w:rPr>
        <w:t>de</w:t>
      </w:r>
      <w:r>
        <w:rPr>
          <w:rFonts w:ascii="Times New Roman" w:hAnsi="Times New Roman"/>
          <w:spacing w:val="-10"/>
        </w:rPr>
        <w:t> </w:t>
      </w:r>
      <w:r>
        <w:rPr>
          <w:spacing w:val="-4"/>
        </w:rPr>
        <w:t>setembro</w:t>
      </w:r>
      <w:r>
        <w:rPr>
          <w:rFonts w:ascii="Times New Roman" w:hAnsi="Times New Roman"/>
          <w:spacing w:val="-10"/>
        </w:rPr>
        <w:t> </w:t>
      </w:r>
      <w:r>
        <w:rPr>
          <w:spacing w:val="-4"/>
        </w:rPr>
        <w:t>de</w:t>
      </w:r>
      <w:r>
        <w:rPr>
          <w:rFonts w:ascii="Times New Roman" w:hAnsi="Times New Roman"/>
          <w:spacing w:val="-9"/>
        </w:rPr>
        <w:t> </w:t>
      </w:r>
      <w:r>
        <w:rPr>
          <w:spacing w:val="-4"/>
        </w:rPr>
        <w:t>2025,</w:t>
      </w:r>
      <w:r>
        <w:rPr>
          <w:rFonts w:ascii="Times New Roman" w:hAnsi="Times New Roman"/>
          <w:spacing w:val="-4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compreendem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balanço</w:t>
      </w:r>
      <w:r>
        <w:rPr>
          <w:rFonts w:ascii="Times New Roman" w:hAnsi="Times New Roman"/>
        </w:rPr>
        <w:t> </w:t>
      </w:r>
      <w:r>
        <w:rPr/>
        <w:t>patrimonial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30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setembro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2025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respectivas</w:t>
      </w:r>
      <w:r>
        <w:rPr>
          <w:rFonts w:ascii="Times New Roman" w:hAnsi="Times New Roman"/>
          <w:spacing w:val="-14"/>
        </w:rPr>
        <w:t> </w:t>
      </w:r>
      <w:r>
        <w:rPr/>
        <w:t>demonstrações</w:t>
      </w:r>
      <w:r>
        <w:rPr>
          <w:rFonts w:ascii="Times New Roman" w:hAnsi="Times New Roman"/>
          <w:spacing w:val="-14"/>
        </w:rPr>
        <w:t> </w:t>
      </w:r>
      <w:r>
        <w:rPr/>
        <w:t>do</w:t>
      </w:r>
      <w:r>
        <w:rPr>
          <w:rFonts w:ascii="Times New Roman" w:hAnsi="Times New Roman"/>
          <w:spacing w:val="-14"/>
        </w:rPr>
        <w:t> </w:t>
      </w:r>
      <w:r>
        <w:rPr/>
        <w:t>resultado,</w:t>
      </w:r>
      <w:r>
        <w:rPr>
          <w:rFonts w:ascii="Times New Roman" w:hAnsi="Times New Roman"/>
          <w:spacing w:val="-11"/>
        </w:rPr>
        <w:t> </w:t>
      </w:r>
      <w:r>
        <w:rPr/>
        <w:t>do</w:t>
      </w:r>
      <w:r>
        <w:rPr>
          <w:rFonts w:ascii="Times New Roman" w:hAnsi="Times New Roman"/>
          <w:spacing w:val="-14"/>
        </w:rPr>
        <w:t> </w:t>
      </w:r>
      <w:r>
        <w:rPr/>
        <w:t>resultado</w:t>
      </w:r>
      <w:r>
        <w:rPr>
          <w:rFonts w:ascii="Times New Roman" w:hAnsi="Times New Roman"/>
          <w:spacing w:val="-14"/>
        </w:rPr>
        <w:t> </w:t>
      </w:r>
      <w:r>
        <w:rPr/>
        <w:t>abrangente,</w:t>
      </w:r>
      <w:r>
        <w:rPr>
          <w:rFonts w:ascii="Times New Roman" w:hAnsi="Times New Roman"/>
          <w:spacing w:val="-12"/>
        </w:rPr>
        <w:t> </w:t>
      </w:r>
      <w:r>
        <w:rPr/>
        <w:t>das</w:t>
      </w:r>
      <w:r>
        <w:rPr>
          <w:rFonts w:ascii="Times New Roman" w:hAnsi="Times New Roman"/>
          <w:spacing w:val="-11"/>
        </w:rPr>
        <w:t> </w:t>
      </w:r>
      <w:r>
        <w:rPr/>
        <w:t>mutações</w:t>
      </w:r>
      <w:r>
        <w:rPr>
          <w:rFonts w:ascii="Times New Roman" w:hAnsi="Times New Roman"/>
          <w:spacing w:val="-14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patrimônio</w:t>
      </w:r>
      <w:r>
        <w:rPr>
          <w:rFonts w:ascii="Times New Roman" w:hAnsi="Times New Roman"/>
        </w:rPr>
        <w:t> </w:t>
      </w:r>
      <w:r>
        <w:rPr/>
        <w:t>líquido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fluxos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caixa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período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noves</w:t>
      </w:r>
      <w:r>
        <w:rPr>
          <w:rFonts w:ascii="Times New Roman" w:hAnsi="Times New Roman"/>
        </w:rPr>
        <w:t> </w:t>
      </w:r>
      <w:r>
        <w:rPr/>
        <w:t>meses</w:t>
      </w:r>
      <w:r>
        <w:rPr>
          <w:rFonts w:ascii="Times New Roman" w:hAnsi="Times New Roman"/>
        </w:rPr>
        <w:t> </w:t>
      </w:r>
      <w:r>
        <w:rPr/>
        <w:t>findo</w:t>
      </w:r>
      <w:r>
        <w:rPr>
          <w:rFonts w:ascii="Times New Roman" w:hAnsi="Times New Roman"/>
        </w:rPr>
        <w:t> </w:t>
      </w:r>
      <w:r>
        <w:rPr/>
        <w:t>nessa</w:t>
      </w:r>
      <w:r>
        <w:rPr>
          <w:rFonts w:ascii="Times New Roman" w:hAnsi="Times New Roman"/>
        </w:rPr>
        <w:t> </w:t>
      </w:r>
      <w:r>
        <w:rPr/>
        <w:t>data,</w:t>
      </w:r>
      <w:r>
        <w:rPr>
          <w:rFonts w:ascii="Times New Roman" w:hAnsi="Times New Roman"/>
        </w:rPr>
        <w:t> </w:t>
      </w:r>
      <w:r>
        <w:rPr/>
        <w:t>incluindo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notas</w:t>
      </w:r>
      <w:r>
        <w:rPr>
          <w:rFonts w:ascii="Times New Roman" w:hAnsi="Times New Roman"/>
        </w:rPr>
        <w:t> </w:t>
      </w:r>
      <w:r>
        <w:rPr/>
        <w:t>explicativas.</w:t>
      </w:r>
    </w:p>
    <w:p>
      <w:pPr>
        <w:pStyle w:val="BodyText"/>
        <w:spacing w:before="1"/>
      </w:pPr>
    </w:p>
    <w:p>
      <w:pPr>
        <w:pStyle w:val="BodyText"/>
        <w:spacing w:line="242" w:lineRule="auto"/>
        <w:ind w:left="142" w:right="127"/>
        <w:jc w:val="both"/>
      </w:pPr>
      <w:r>
        <w:rPr/>
        <w:t>A</w:t>
      </w:r>
      <w:r>
        <w:rPr>
          <w:rFonts w:ascii="Times New Roman" w:hAnsi="Times New Roman"/>
        </w:rPr>
        <w:t> </w:t>
      </w:r>
      <w:r>
        <w:rPr/>
        <w:t>Administração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Companhia</w:t>
      </w:r>
      <w:r>
        <w:rPr>
          <w:rFonts w:ascii="Times New Roman" w:hAnsi="Times New Roman"/>
        </w:rPr>
        <w:t> </w:t>
      </w:r>
      <w:r>
        <w:rPr/>
        <w:t>é</w:t>
      </w:r>
      <w:r>
        <w:rPr>
          <w:rFonts w:ascii="Times New Roman" w:hAnsi="Times New Roman"/>
        </w:rPr>
        <w:t> </w:t>
      </w:r>
      <w:r>
        <w:rPr/>
        <w:t>responsável</w:t>
      </w:r>
      <w:r>
        <w:rPr>
          <w:rFonts w:ascii="Times New Roman" w:hAnsi="Times New Roman"/>
        </w:rPr>
        <w:t> </w:t>
      </w:r>
      <w:r>
        <w:rPr/>
        <w:t>pela</w:t>
      </w:r>
      <w:r>
        <w:rPr>
          <w:rFonts w:ascii="Times New Roman" w:hAnsi="Times New Roman"/>
        </w:rPr>
        <w:t> </w:t>
      </w:r>
      <w:r>
        <w:rPr/>
        <w:t>elaboração</w:t>
      </w:r>
      <w:r>
        <w:rPr>
          <w:rFonts w:ascii="Times New Roman" w:hAnsi="Times New Roman"/>
        </w:rPr>
        <w:t> </w:t>
      </w:r>
      <w:r>
        <w:rPr/>
        <w:t>dessas</w:t>
      </w:r>
      <w:r>
        <w:rPr>
          <w:rFonts w:ascii="Times New Roman" w:hAnsi="Times New Roman"/>
        </w:rPr>
        <w:t> </w:t>
      </w:r>
      <w:r>
        <w:rPr/>
        <w:t>informações</w:t>
      </w:r>
      <w:r>
        <w:rPr>
          <w:rFonts w:ascii="Times New Roman" w:hAnsi="Times New Roman"/>
        </w:rPr>
        <w:t> </w:t>
      </w:r>
      <w:r>
        <w:rPr/>
        <w:t>contábeis</w:t>
      </w:r>
      <w:r>
        <w:rPr>
          <w:rFonts w:ascii="Times New Roman" w:hAnsi="Times New Roman"/>
        </w:rPr>
        <w:t> </w:t>
      </w:r>
      <w:r>
        <w:rPr/>
        <w:t>intermediárias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acordo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Pronunciamento</w:t>
      </w:r>
      <w:r>
        <w:rPr>
          <w:rFonts w:ascii="Times New Roman" w:hAnsi="Times New Roman"/>
        </w:rPr>
        <w:t> </w:t>
      </w:r>
      <w:r>
        <w:rPr/>
        <w:t>Técnico</w:t>
      </w:r>
      <w:r>
        <w:rPr>
          <w:rFonts w:ascii="Times New Roman" w:hAnsi="Times New Roman"/>
        </w:rPr>
        <w:t> </w:t>
      </w:r>
      <w:r>
        <w:rPr/>
        <w:t>CPC</w:t>
      </w:r>
      <w:r>
        <w:rPr>
          <w:rFonts w:ascii="Times New Roman" w:hAnsi="Times New Roman"/>
        </w:rPr>
        <w:t> </w:t>
      </w:r>
      <w:r>
        <w:rPr/>
        <w:t>21</w:t>
      </w:r>
      <w:r>
        <w:rPr>
          <w:rFonts w:ascii="Times New Roman" w:hAnsi="Times New Roman"/>
        </w:rPr>
        <w:t> </w:t>
      </w:r>
      <w:r>
        <w:rPr/>
        <w:t>(R1)</w:t>
      </w:r>
      <w:r>
        <w:rPr>
          <w:rFonts w:ascii="Times New Roman" w:hAnsi="Times New Roman"/>
        </w:rPr>
        <w:t> </w:t>
      </w:r>
      <w:r>
        <w:rPr/>
        <w:t>Demonstração</w:t>
      </w:r>
      <w:r>
        <w:rPr>
          <w:rFonts w:ascii="Times New Roman" w:hAnsi="Times New Roman"/>
          <w:spacing w:val="-7"/>
        </w:rPr>
        <w:t> </w:t>
      </w:r>
      <w:r>
        <w:rPr/>
        <w:t>Intermediária,</w:t>
      </w:r>
      <w:r>
        <w:rPr>
          <w:rFonts w:ascii="Times New Roman" w:hAnsi="Times New Roman"/>
          <w:spacing w:val="-5"/>
        </w:rPr>
        <w:t> </w:t>
      </w:r>
      <w:r>
        <w:rPr/>
        <w:t>emitida</w:t>
      </w:r>
      <w:r>
        <w:rPr>
          <w:rFonts w:ascii="Times New Roman" w:hAnsi="Times New Roman"/>
          <w:spacing w:val="-6"/>
        </w:rPr>
        <w:t> </w:t>
      </w:r>
      <w:r>
        <w:rPr/>
        <w:t>pelo</w:t>
      </w:r>
      <w:r>
        <w:rPr>
          <w:rFonts w:ascii="Times New Roman" w:hAnsi="Times New Roman"/>
          <w:spacing w:val="-7"/>
        </w:rPr>
        <w:t> </w:t>
      </w:r>
      <w:r>
        <w:rPr/>
        <w:t>Comitê</w:t>
      </w:r>
      <w:r>
        <w:rPr>
          <w:rFonts w:ascii="Times New Roman" w:hAnsi="Times New Roman"/>
          <w:spacing w:val="-5"/>
        </w:rPr>
        <w:t> </w:t>
      </w:r>
      <w:r>
        <w:rPr/>
        <w:t>de</w:t>
      </w:r>
      <w:r>
        <w:rPr>
          <w:rFonts w:ascii="Times New Roman" w:hAnsi="Times New Roman"/>
          <w:spacing w:val="-5"/>
        </w:rPr>
        <w:t> </w:t>
      </w:r>
      <w:r>
        <w:rPr/>
        <w:t>Pronunciamentos</w:t>
      </w:r>
      <w:r>
        <w:rPr>
          <w:rFonts w:ascii="Times New Roman" w:hAnsi="Times New Roman"/>
          <w:spacing w:val="-6"/>
        </w:rPr>
        <w:t> </w:t>
      </w:r>
      <w:r>
        <w:rPr/>
        <w:t>Contábeis</w:t>
      </w:r>
      <w:r>
        <w:rPr>
          <w:rFonts w:ascii="Times New Roman" w:hAnsi="Times New Roman"/>
          <w:spacing w:val="-6"/>
        </w:rPr>
        <w:t> </w:t>
      </w:r>
      <w:r>
        <w:rPr/>
        <w:t>–</w:t>
      </w:r>
      <w:r>
        <w:rPr>
          <w:rFonts w:ascii="Times New Roman" w:hAnsi="Times New Roman"/>
        </w:rPr>
        <w:t> </w:t>
      </w:r>
      <w:r>
        <w:rPr/>
        <w:t>CPC,</w:t>
      </w:r>
      <w:r>
        <w:rPr>
          <w:rFonts w:ascii="Times New Roman" w:hAnsi="Times New Roman"/>
          <w:spacing w:val="-7"/>
        </w:rPr>
        <w:t> </w:t>
      </w:r>
      <w:r>
        <w:rPr/>
        <w:t>e</w:t>
      </w:r>
      <w:r>
        <w:rPr>
          <w:rFonts w:ascii="Times New Roman" w:hAnsi="Times New Roman"/>
          <w:spacing w:val="-8"/>
        </w:rPr>
        <w:t> </w:t>
      </w:r>
      <w:r>
        <w:rPr/>
        <w:t>com</w:t>
      </w:r>
      <w:r>
        <w:rPr>
          <w:rFonts w:ascii="Times New Roman" w:hAnsi="Times New Roman"/>
          <w:spacing w:val="-9"/>
        </w:rPr>
        <w:t> </w:t>
      </w:r>
      <w:r>
        <w:rPr/>
        <w:t>a</w:t>
      </w:r>
      <w:r>
        <w:rPr>
          <w:rFonts w:ascii="Times New Roman" w:hAnsi="Times New Roman"/>
          <w:spacing w:val="-6"/>
        </w:rPr>
        <w:t> </w:t>
      </w:r>
      <w:r>
        <w:rPr/>
        <w:t>norma</w:t>
      </w:r>
      <w:r>
        <w:rPr>
          <w:rFonts w:ascii="Times New Roman" w:hAnsi="Times New Roman"/>
          <w:spacing w:val="-6"/>
        </w:rPr>
        <w:t> </w:t>
      </w:r>
      <w:r>
        <w:rPr/>
        <w:t>internacional</w:t>
      </w:r>
      <w:r>
        <w:rPr>
          <w:rFonts w:ascii="Times New Roman" w:hAnsi="Times New Roman"/>
          <w:spacing w:val="-7"/>
        </w:rPr>
        <w:t> </w:t>
      </w:r>
      <w:r>
        <w:rPr/>
        <w:t>IAS</w:t>
      </w:r>
      <w:r>
        <w:rPr>
          <w:rFonts w:ascii="Times New Roman" w:hAnsi="Times New Roman"/>
          <w:spacing w:val="-6"/>
        </w:rPr>
        <w:t> </w:t>
      </w:r>
      <w:r>
        <w:rPr/>
        <w:t>34</w:t>
      </w:r>
      <w:r>
        <w:rPr>
          <w:rFonts w:ascii="Times New Roman" w:hAnsi="Times New Roman"/>
          <w:spacing w:val="-7"/>
        </w:rPr>
        <w:t> </w:t>
      </w:r>
      <w:r>
        <w:rPr>
          <w:i/>
        </w:rPr>
        <w:t>–</w:t>
      </w:r>
      <w:r>
        <w:rPr>
          <w:rFonts w:ascii="Times New Roman" w:hAnsi="Times New Roman"/>
          <w:spacing w:val="-8"/>
        </w:rPr>
        <w:t> </w:t>
      </w:r>
      <w:r>
        <w:rPr>
          <w:i/>
        </w:rPr>
        <w:t>Interim</w:t>
      </w:r>
      <w:r>
        <w:rPr>
          <w:rFonts w:ascii="Times New Roman" w:hAnsi="Times New Roman"/>
          <w:spacing w:val="-7"/>
        </w:rPr>
        <w:t> </w:t>
      </w:r>
      <w:r>
        <w:rPr>
          <w:i/>
        </w:rPr>
        <w:t>Financial</w:t>
      </w:r>
      <w:r>
        <w:rPr>
          <w:rFonts w:ascii="Times New Roman" w:hAnsi="Times New Roman"/>
          <w:spacing w:val="-9"/>
        </w:rPr>
        <w:t> </w:t>
      </w:r>
      <w:r>
        <w:rPr>
          <w:i/>
        </w:rPr>
        <w:t>Reporting,</w:t>
      </w:r>
      <w:r>
        <w:rPr>
          <w:rFonts w:ascii="Times New Roman" w:hAnsi="Times New Roman"/>
          <w:spacing w:val="-5"/>
        </w:rPr>
        <w:t> </w:t>
      </w:r>
      <w:r>
        <w:rPr>
          <w:i/>
        </w:rPr>
        <w:t>emitida</w:t>
      </w:r>
      <w:r>
        <w:rPr>
          <w:rFonts w:ascii="Times New Roman" w:hAnsi="Times New Roman"/>
          <w:spacing w:val="-8"/>
        </w:rPr>
        <w:t> </w:t>
      </w:r>
      <w:r>
        <w:rPr>
          <w:i/>
        </w:rPr>
        <w:t>pelo</w:t>
      </w:r>
      <w:r>
        <w:rPr>
          <w:rFonts w:ascii="Times New Roman" w:hAnsi="Times New Roman"/>
        </w:rPr>
        <w:t> </w:t>
      </w:r>
      <w:r>
        <w:rPr>
          <w:i/>
        </w:rPr>
        <w:t>International</w:t>
      </w:r>
      <w:r>
        <w:rPr>
          <w:rFonts w:ascii="Times New Roman" w:hAnsi="Times New Roman"/>
        </w:rPr>
        <w:t> </w:t>
      </w:r>
      <w:r>
        <w:rPr>
          <w:i/>
        </w:rPr>
        <w:t>Accounting</w:t>
      </w:r>
      <w:r>
        <w:rPr>
          <w:rFonts w:ascii="Times New Roman" w:hAnsi="Times New Roman"/>
        </w:rPr>
        <w:t> </w:t>
      </w:r>
      <w:r>
        <w:rPr>
          <w:i/>
        </w:rPr>
        <w:t>Standards</w:t>
      </w:r>
      <w:r>
        <w:rPr>
          <w:rFonts w:ascii="Times New Roman" w:hAnsi="Times New Roman"/>
        </w:rPr>
        <w:t> </w:t>
      </w:r>
      <w:r>
        <w:rPr>
          <w:i/>
        </w:rPr>
        <w:t>Board</w:t>
      </w:r>
      <w:r>
        <w:rPr>
          <w:rFonts w:ascii="Times New Roman" w:hAnsi="Times New Roman"/>
        </w:rPr>
        <w:t> </w:t>
      </w:r>
      <w:r>
        <w:rPr/>
        <w:t>(IASB).</w:t>
      </w:r>
      <w:r>
        <w:rPr>
          <w:rFonts w:ascii="Times New Roman" w:hAnsi="Times New Roman"/>
        </w:rPr>
        <w:t> </w:t>
      </w:r>
      <w:r>
        <w:rPr/>
        <w:t>Nossa</w:t>
      </w:r>
      <w:r>
        <w:rPr>
          <w:rFonts w:ascii="Times New Roman" w:hAnsi="Times New Roman"/>
        </w:rPr>
        <w:t> </w:t>
      </w:r>
      <w:r>
        <w:rPr/>
        <w:t>responsabilidade</w:t>
      </w:r>
      <w:r>
        <w:rPr>
          <w:rFonts w:ascii="Times New Roman" w:hAnsi="Times New Roman"/>
        </w:rPr>
        <w:t> </w:t>
      </w:r>
      <w:r>
        <w:rPr/>
        <w:t>é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expressar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conclusão</w:t>
      </w:r>
      <w:r>
        <w:rPr>
          <w:rFonts w:ascii="Times New Roman" w:hAnsi="Times New Roman"/>
        </w:rPr>
        <w:t> </w:t>
      </w:r>
      <w:r>
        <w:rPr/>
        <w:t>sobre</w:t>
      </w:r>
      <w:r>
        <w:rPr>
          <w:rFonts w:ascii="Times New Roman" w:hAnsi="Times New Roman"/>
        </w:rPr>
        <w:t> </w:t>
      </w:r>
      <w:r>
        <w:rPr/>
        <w:t>essas</w:t>
      </w:r>
      <w:r>
        <w:rPr>
          <w:rFonts w:ascii="Times New Roman" w:hAnsi="Times New Roman"/>
        </w:rPr>
        <w:t> </w:t>
      </w:r>
      <w:r>
        <w:rPr/>
        <w:t>informações</w:t>
      </w:r>
      <w:r>
        <w:rPr>
          <w:rFonts w:ascii="Times New Roman" w:hAnsi="Times New Roman"/>
        </w:rPr>
        <w:t> </w:t>
      </w:r>
      <w:r>
        <w:rPr/>
        <w:t>contábeis</w:t>
      </w:r>
      <w:r>
        <w:rPr>
          <w:rFonts w:ascii="Times New Roman" w:hAnsi="Times New Roman"/>
        </w:rPr>
        <w:t> </w:t>
      </w:r>
      <w:r>
        <w:rPr/>
        <w:t>intermediárias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base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nossa</w:t>
      </w:r>
      <w:r>
        <w:rPr>
          <w:rFonts w:ascii="Times New Roman" w:hAnsi="Times New Roman"/>
        </w:rPr>
        <w:t> </w:t>
      </w:r>
      <w:r>
        <w:rPr/>
        <w:t>revisão.</w:t>
      </w:r>
    </w:p>
    <w:p>
      <w:pPr>
        <w:pStyle w:val="BodyText"/>
        <w:spacing w:before="173"/>
      </w:pPr>
    </w:p>
    <w:p>
      <w:pPr>
        <w:pStyle w:val="Heading1"/>
        <w:spacing w:before="1"/>
      </w:pPr>
      <w:r>
        <w:rPr>
          <w:w w:val="105"/>
        </w:rPr>
        <w:t>Alcance</w:t>
      </w:r>
      <w:r>
        <w:rPr>
          <w:rFonts w:ascii="Times New Roman" w:hAnsi="Times New Roman"/>
          <w:b w:val="0"/>
          <w:spacing w:val="13"/>
          <w:w w:val="105"/>
        </w:rPr>
        <w:t> </w:t>
      </w:r>
      <w:r>
        <w:rPr>
          <w:w w:val="105"/>
        </w:rPr>
        <w:t>da</w:t>
      </w:r>
      <w:r>
        <w:rPr>
          <w:rFonts w:ascii="Times New Roman" w:hAnsi="Times New Roman"/>
          <w:b w:val="0"/>
          <w:spacing w:val="14"/>
          <w:w w:val="105"/>
        </w:rPr>
        <w:t> </w:t>
      </w:r>
      <w:r>
        <w:rPr>
          <w:spacing w:val="-2"/>
          <w:w w:val="105"/>
        </w:rPr>
        <w:t>revisão</w:t>
      </w:r>
    </w:p>
    <w:p>
      <w:pPr>
        <w:pStyle w:val="BodyText"/>
        <w:spacing w:before="5"/>
        <w:rPr>
          <w:rFonts w:ascii="Tahoma"/>
          <w:b/>
        </w:rPr>
      </w:pPr>
    </w:p>
    <w:p>
      <w:pPr>
        <w:pStyle w:val="BodyText"/>
        <w:spacing w:line="242" w:lineRule="auto"/>
        <w:ind w:left="142" w:right="128"/>
        <w:jc w:val="both"/>
      </w:pPr>
      <w:r>
        <w:rPr/>
        <w:t>Conduzimos</w:t>
      </w:r>
      <w:r>
        <w:rPr>
          <w:rFonts w:ascii="Times New Roman" w:hAnsi="Times New Roman"/>
        </w:rPr>
        <w:t> </w:t>
      </w:r>
      <w:r>
        <w:rPr/>
        <w:t>nossa</w:t>
      </w:r>
      <w:r>
        <w:rPr>
          <w:rFonts w:ascii="Times New Roman" w:hAnsi="Times New Roman"/>
        </w:rPr>
        <w:t> </w:t>
      </w:r>
      <w:r>
        <w:rPr/>
        <w:t>revisão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acordo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normas</w:t>
      </w:r>
      <w:r>
        <w:rPr>
          <w:rFonts w:ascii="Times New Roman" w:hAnsi="Times New Roman"/>
        </w:rPr>
        <w:t> </w:t>
      </w:r>
      <w:r>
        <w:rPr/>
        <w:t>brasileiras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internacionais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revisão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informações</w:t>
      </w:r>
      <w:r>
        <w:rPr>
          <w:rFonts w:ascii="Times New Roman" w:hAnsi="Times New Roman"/>
        </w:rPr>
        <w:t> </w:t>
      </w:r>
      <w:r>
        <w:rPr/>
        <w:t>intermediárias</w:t>
      </w:r>
      <w:r>
        <w:rPr>
          <w:rFonts w:ascii="Times New Roman" w:hAnsi="Times New Roman"/>
        </w:rPr>
        <w:t> </w:t>
      </w:r>
      <w:r>
        <w:rPr/>
        <w:t>(NBC</w:t>
      </w:r>
      <w:r>
        <w:rPr>
          <w:rFonts w:ascii="Times New Roman" w:hAnsi="Times New Roman"/>
        </w:rPr>
        <w:t> </w:t>
      </w:r>
      <w:r>
        <w:rPr/>
        <w:t>TR</w:t>
      </w:r>
      <w:r>
        <w:rPr>
          <w:rFonts w:ascii="Times New Roman" w:hAnsi="Times New Roman"/>
        </w:rPr>
        <w:t> </w:t>
      </w:r>
      <w:r>
        <w:rPr/>
        <w:t>2410</w:t>
      </w:r>
      <w:r>
        <w:rPr>
          <w:rFonts w:ascii="Times New Roman" w:hAnsi="Times New Roman"/>
        </w:rPr>
        <w:t> </w:t>
      </w:r>
      <w:r>
        <w:rPr/>
        <w:t>–</w:t>
      </w:r>
      <w:r>
        <w:rPr>
          <w:rFonts w:ascii="Times New Roman" w:hAnsi="Times New Roman"/>
        </w:rPr>
        <w:t> </w:t>
      </w:r>
      <w:r>
        <w:rPr/>
        <w:t>Revisão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Informações</w:t>
      </w:r>
      <w:r>
        <w:rPr>
          <w:rFonts w:ascii="Times New Roman" w:hAnsi="Times New Roman"/>
        </w:rPr>
        <w:t> </w:t>
      </w:r>
      <w:r>
        <w:rPr/>
        <w:t>Intermediárias</w:t>
      </w:r>
      <w:r>
        <w:rPr>
          <w:rFonts w:ascii="Times New Roman" w:hAnsi="Times New Roman"/>
          <w:spacing w:val="-4"/>
        </w:rPr>
        <w:t> </w:t>
      </w:r>
      <w:r>
        <w:rPr/>
        <w:t>Executada</w:t>
      </w:r>
      <w:r>
        <w:rPr>
          <w:rFonts w:ascii="Times New Roman" w:hAnsi="Times New Roman"/>
          <w:spacing w:val="-5"/>
        </w:rPr>
        <w:t> </w:t>
      </w:r>
      <w:r>
        <w:rPr/>
        <w:t>pelo</w:t>
      </w:r>
      <w:r>
        <w:rPr>
          <w:rFonts w:ascii="Times New Roman" w:hAnsi="Times New Roman"/>
          <w:spacing w:val="-6"/>
        </w:rPr>
        <w:t> </w:t>
      </w:r>
      <w:r>
        <w:rPr/>
        <w:t>Auditor</w:t>
      </w:r>
      <w:r>
        <w:rPr>
          <w:rFonts w:ascii="Times New Roman" w:hAnsi="Times New Roman"/>
          <w:spacing w:val="-5"/>
        </w:rPr>
        <w:t> </w:t>
      </w:r>
      <w:r>
        <w:rPr/>
        <w:t>da</w:t>
      </w:r>
      <w:r>
        <w:rPr>
          <w:rFonts w:ascii="Times New Roman" w:hAnsi="Times New Roman"/>
          <w:spacing w:val="-7"/>
        </w:rPr>
        <w:t> </w:t>
      </w:r>
      <w:r>
        <w:rPr/>
        <w:t>Entidade</w:t>
      </w:r>
      <w:r>
        <w:rPr>
          <w:rFonts w:ascii="Times New Roman" w:hAnsi="Times New Roman"/>
          <w:spacing w:val="-5"/>
        </w:rPr>
        <w:t> </w:t>
      </w:r>
      <w:r>
        <w:rPr/>
        <w:t>e</w:t>
      </w:r>
      <w:r>
        <w:rPr>
          <w:rFonts w:ascii="Times New Roman" w:hAnsi="Times New Roman"/>
          <w:spacing w:val="-4"/>
        </w:rPr>
        <w:t> </w:t>
      </w:r>
      <w:r>
        <w:rPr/>
        <w:t>ISRE</w:t>
      </w:r>
      <w:r>
        <w:rPr>
          <w:rFonts w:ascii="Times New Roman" w:hAnsi="Times New Roman"/>
          <w:spacing w:val="-6"/>
        </w:rPr>
        <w:t> </w:t>
      </w:r>
      <w:r>
        <w:rPr/>
        <w:t>2410</w:t>
      </w:r>
      <w:r>
        <w:rPr>
          <w:rFonts w:ascii="Times New Roman" w:hAnsi="Times New Roman"/>
          <w:spacing w:val="-7"/>
        </w:rPr>
        <w:t> </w:t>
      </w:r>
      <w:r>
        <w:rPr/>
        <w:t>–</w:t>
      </w:r>
      <w:r>
        <w:rPr>
          <w:rFonts w:ascii="Times New Roman" w:hAnsi="Times New Roman"/>
          <w:spacing w:val="-4"/>
        </w:rPr>
        <w:t> </w:t>
      </w:r>
      <w:r>
        <w:rPr>
          <w:i/>
        </w:rPr>
        <w:t>Review</w:t>
      </w:r>
      <w:r>
        <w:rPr>
          <w:rFonts w:ascii="Times New Roman" w:hAnsi="Times New Roman"/>
          <w:spacing w:val="-5"/>
        </w:rPr>
        <w:t> </w:t>
      </w:r>
      <w:r>
        <w:rPr>
          <w:i/>
        </w:rPr>
        <w:t>of</w:t>
      </w:r>
      <w:r>
        <w:rPr>
          <w:rFonts w:ascii="Times New Roman" w:hAnsi="Times New Roman"/>
          <w:spacing w:val="-5"/>
        </w:rPr>
        <w:t> </w:t>
      </w:r>
      <w:r>
        <w:rPr>
          <w:i/>
        </w:rPr>
        <w:t>Interim</w:t>
      </w:r>
      <w:r>
        <w:rPr>
          <w:rFonts w:ascii="Times New Roman" w:hAnsi="Times New Roman"/>
        </w:rPr>
        <w:t> </w:t>
      </w:r>
      <w:r>
        <w:rPr>
          <w:i/>
        </w:rPr>
        <w:t>Financial</w:t>
      </w:r>
      <w:r>
        <w:rPr>
          <w:rFonts w:ascii="Times New Roman" w:hAnsi="Times New Roman"/>
        </w:rPr>
        <w:t> </w:t>
      </w:r>
      <w:r>
        <w:rPr>
          <w:i/>
        </w:rPr>
        <w:t>Information</w:t>
      </w:r>
      <w:r>
        <w:rPr>
          <w:rFonts w:ascii="Times New Roman" w:hAnsi="Times New Roman"/>
        </w:rPr>
        <w:t> </w:t>
      </w:r>
      <w:r>
        <w:rPr>
          <w:i/>
        </w:rPr>
        <w:t>Performed</w:t>
      </w:r>
      <w:r>
        <w:rPr>
          <w:rFonts w:ascii="Times New Roman" w:hAnsi="Times New Roman"/>
        </w:rPr>
        <w:t> </w:t>
      </w:r>
      <w:r>
        <w:rPr>
          <w:i/>
        </w:rPr>
        <w:t>by</w:t>
      </w:r>
      <w:r>
        <w:rPr>
          <w:rFonts w:ascii="Times New Roman" w:hAnsi="Times New Roman"/>
        </w:rPr>
        <w:t> </w:t>
      </w:r>
      <w:r>
        <w:rPr>
          <w:i/>
        </w:rPr>
        <w:t>the</w:t>
      </w:r>
      <w:r>
        <w:rPr>
          <w:rFonts w:ascii="Times New Roman" w:hAnsi="Times New Roman"/>
        </w:rPr>
        <w:t> </w:t>
      </w:r>
      <w:r>
        <w:rPr>
          <w:i/>
        </w:rPr>
        <w:t>Independent</w:t>
      </w:r>
      <w:r>
        <w:rPr>
          <w:rFonts w:ascii="Times New Roman" w:hAnsi="Times New Roman"/>
        </w:rPr>
        <w:t> </w:t>
      </w:r>
      <w:r>
        <w:rPr>
          <w:i/>
        </w:rPr>
        <w:t>Auditor</w:t>
      </w:r>
      <w:r>
        <w:rPr>
          <w:rFonts w:ascii="Times New Roman" w:hAnsi="Times New Roman"/>
        </w:rPr>
        <w:t> </w:t>
      </w:r>
      <w:r>
        <w:rPr>
          <w:i/>
        </w:rPr>
        <w:t>of</w:t>
      </w:r>
      <w:r>
        <w:rPr>
          <w:rFonts w:ascii="Times New Roman" w:hAnsi="Times New Roman"/>
        </w:rPr>
        <w:t> </w:t>
      </w:r>
      <w:r>
        <w:rPr>
          <w:i/>
        </w:rPr>
        <w:t>the</w:t>
      </w:r>
      <w:r>
        <w:rPr>
          <w:rFonts w:ascii="Times New Roman" w:hAnsi="Times New Roman"/>
        </w:rPr>
        <w:t> </w:t>
      </w:r>
      <w:r>
        <w:rPr>
          <w:i/>
        </w:rPr>
        <w:t>Entity</w:t>
      </w:r>
      <w:r>
        <w:rPr/>
        <w:t>,</w:t>
      </w:r>
      <w:r>
        <w:rPr>
          <w:rFonts w:ascii="Times New Roman" w:hAnsi="Times New Roman"/>
        </w:rPr>
        <w:t> </w:t>
      </w:r>
      <w:r>
        <w:rPr>
          <w:spacing w:val="-2"/>
        </w:rPr>
        <w:t>respectivamente).</w:t>
      </w:r>
      <w:r>
        <w:rPr>
          <w:rFonts w:ascii="Times New Roman" w:hAnsi="Times New Roman"/>
          <w:spacing w:val="-5"/>
        </w:rPr>
        <w:t> </w:t>
      </w:r>
      <w:r>
        <w:rPr>
          <w:spacing w:val="-2"/>
        </w:rPr>
        <w:t>Uma</w:t>
      </w:r>
      <w:r>
        <w:rPr>
          <w:rFonts w:ascii="Times New Roman" w:hAnsi="Times New Roman"/>
          <w:spacing w:val="-5"/>
        </w:rPr>
        <w:t> </w:t>
      </w:r>
      <w:r>
        <w:rPr>
          <w:spacing w:val="-2"/>
        </w:rPr>
        <w:t>revisão</w:t>
      </w:r>
      <w:r>
        <w:rPr>
          <w:rFonts w:ascii="Times New Roman" w:hAnsi="Times New Roman"/>
          <w:spacing w:val="-6"/>
        </w:rPr>
        <w:t> </w:t>
      </w:r>
      <w:r>
        <w:rPr>
          <w:spacing w:val="-2"/>
        </w:rPr>
        <w:t>de</w:t>
      </w:r>
      <w:r>
        <w:rPr>
          <w:rFonts w:ascii="Times New Roman" w:hAnsi="Times New Roman"/>
          <w:spacing w:val="-5"/>
        </w:rPr>
        <w:t> </w:t>
      </w:r>
      <w:r>
        <w:rPr>
          <w:spacing w:val="-2"/>
        </w:rPr>
        <w:t>informações</w:t>
      </w:r>
      <w:r>
        <w:rPr>
          <w:rFonts w:ascii="Times New Roman" w:hAnsi="Times New Roman"/>
          <w:spacing w:val="-5"/>
        </w:rPr>
        <w:t> </w:t>
      </w:r>
      <w:r>
        <w:rPr>
          <w:spacing w:val="-2"/>
        </w:rPr>
        <w:t>intermediárias</w:t>
      </w:r>
      <w:r>
        <w:rPr>
          <w:rFonts w:ascii="Times New Roman" w:hAnsi="Times New Roman"/>
          <w:spacing w:val="-5"/>
        </w:rPr>
        <w:t> </w:t>
      </w:r>
      <w:r>
        <w:rPr>
          <w:spacing w:val="-2"/>
        </w:rPr>
        <w:t>consiste</w:t>
      </w:r>
      <w:r>
        <w:rPr>
          <w:rFonts w:ascii="Times New Roman" w:hAnsi="Times New Roman"/>
          <w:spacing w:val="-5"/>
        </w:rPr>
        <w:t> </w:t>
      </w:r>
      <w:r>
        <w:rPr>
          <w:spacing w:val="-2"/>
        </w:rPr>
        <w:t>na</w:t>
      </w:r>
      <w:r>
        <w:rPr>
          <w:rFonts w:ascii="Times New Roman" w:hAnsi="Times New Roman"/>
          <w:spacing w:val="-8"/>
        </w:rPr>
        <w:t> </w:t>
      </w:r>
      <w:r>
        <w:rPr>
          <w:spacing w:val="-2"/>
        </w:rPr>
        <w:t>realização</w:t>
      </w:r>
      <w:r>
        <w:rPr>
          <w:rFonts w:ascii="Times New Roman" w:hAnsi="Times New Roman"/>
          <w:spacing w:val="-2"/>
        </w:rPr>
        <w:t> </w:t>
      </w:r>
      <w:r>
        <w:rPr/>
        <w:t>de</w:t>
      </w:r>
      <w:r>
        <w:rPr>
          <w:rFonts w:ascii="Times New Roman" w:hAnsi="Times New Roman"/>
          <w:spacing w:val="-10"/>
        </w:rPr>
        <w:t> </w:t>
      </w:r>
      <w:r>
        <w:rPr/>
        <w:t>indagações,</w:t>
      </w:r>
      <w:r>
        <w:rPr>
          <w:rFonts w:ascii="Times New Roman" w:hAnsi="Times New Roman"/>
          <w:spacing w:val="-12"/>
        </w:rPr>
        <w:t> </w:t>
      </w:r>
      <w:r>
        <w:rPr/>
        <w:t>principalmente</w:t>
      </w:r>
      <w:r>
        <w:rPr>
          <w:rFonts w:ascii="Times New Roman" w:hAnsi="Times New Roman"/>
          <w:spacing w:val="-14"/>
        </w:rPr>
        <w:t> </w:t>
      </w:r>
      <w:r>
        <w:rPr/>
        <w:t>às</w:t>
      </w:r>
      <w:r>
        <w:rPr>
          <w:rFonts w:ascii="Times New Roman" w:hAnsi="Times New Roman"/>
          <w:spacing w:val="-12"/>
        </w:rPr>
        <w:t> </w:t>
      </w:r>
      <w:r>
        <w:rPr/>
        <w:t>pessoas</w:t>
      </w:r>
      <w:r>
        <w:rPr>
          <w:rFonts w:ascii="Times New Roman" w:hAnsi="Times New Roman"/>
          <w:spacing w:val="-14"/>
        </w:rPr>
        <w:t> </w:t>
      </w:r>
      <w:r>
        <w:rPr/>
        <w:t>responsáveis</w:t>
      </w:r>
      <w:r>
        <w:rPr>
          <w:rFonts w:ascii="Times New Roman" w:hAnsi="Times New Roman"/>
          <w:spacing w:val="-12"/>
        </w:rPr>
        <w:t> </w:t>
      </w:r>
      <w:r>
        <w:rPr/>
        <w:t>pelos</w:t>
      </w:r>
      <w:r>
        <w:rPr>
          <w:rFonts w:ascii="Times New Roman" w:hAnsi="Times New Roman"/>
          <w:spacing w:val="-12"/>
        </w:rPr>
        <w:t> </w:t>
      </w:r>
      <w:r>
        <w:rPr/>
        <w:t>assuntos</w:t>
      </w:r>
      <w:r>
        <w:rPr>
          <w:rFonts w:ascii="Times New Roman" w:hAnsi="Times New Roman"/>
          <w:spacing w:val="-12"/>
        </w:rPr>
        <w:t> </w:t>
      </w:r>
      <w:r>
        <w:rPr/>
        <w:t>financeiros</w:t>
      </w:r>
      <w:r>
        <w:rPr>
          <w:rFonts w:ascii="Times New Roman" w:hAnsi="Times New Roman"/>
          <w:spacing w:val="-14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contábeis,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na</w:t>
      </w:r>
      <w:r>
        <w:rPr>
          <w:rFonts w:ascii="Times New Roman" w:hAnsi="Times New Roman"/>
        </w:rPr>
        <w:t> </w:t>
      </w:r>
      <w:r>
        <w:rPr/>
        <w:t>aplicação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procedimentos</w:t>
      </w:r>
      <w:r>
        <w:rPr>
          <w:rFonts w:ascii="Times New Roman" w:hAnsi="Times New Roman"/>
        </w:rPr>
        <w:t> </w:t>
      </w:r>
      <w:r>
        <w:rPr/>
        <w:t>analíticos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outros</w:t>
      </w:r>
      <w:r>
        <w:rPr>
          <w:rFonts w:ascii="Times New Roman" w:hAnsi="Times New Roman"/>
        </w:rPr>
        <w:t> </w:t>
      </w:r>
      <w:r>
        <w:rPr/>
        <w:t>procedimentos</w:t>
      </w:r>
      <w:r>
        <w:rPr>
          <w:rFonts w:ascii="Times New Roman" w:hAnsi="Times New Roman"/>
          <w:spacing w:val="80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revisão.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alcance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revisão</w:t>
      </w:r>
      <w:r>
        <w:rPr>
          <w:rFonts w:ascii="Times New Roman" w:hAnsi="Times New Roman"/>
        </w:rPr>
        <w:t> </w:t>
      </w:r>
      <w:r>
        <w:rPr/>
        <w:t>é</w:t>
      </w:r>
      <w:r>
        <w:rPr>
          <w:rFonts w:ascii="Times New Roman" w:hAnsi="Times New Roman"/>
        </w:rPr>
        <w:t> </w:t>
      </w:r>
      <w:r>
        <w:rPr/>
        <w:t>significativamente</w:t>
      </w:r>
      <w:r>
        <w:rPr>
          <w:rFonts w:ascii="Times New Roman" w:hAnsi="Times New Roman"/>
        </w:rPr>
        <w:t> </w:t>
      </w:r>
      <w:r>
        <w:rPr/>
        <w:t>menor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auditoria</w:t>
      </w:r>
      <w:r>
        <w:rPr>
          <w:rFonts w:ascii="Times New Roman" w:hAnsi="Times New Roman"/>
        </w:rPr>
        <w:t> </w:t>
      </w:r>
      <w:r>
        <w:rPr/>
        <w:t>conduzida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acordo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normas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auditoria</w:t>
      </w:r>
      <w:r>
        <w:rPr>
          <w:rFonts w:ascii="Times New Roman" w:hAnsi="Times New Roman"/>
        </w:rPr>
        <w:t> </w:t>
      </w:r>
      <w:r>
        <w:rPr/>
        <w:t>e,</w:t>
      </w:r>
      <w:r>
        <w:rPr>
          <w:rFonts w:ascii="Times New Roman" w:hAnsi="Times New Roman"/>
        </w:rPr>
        <w:t> </w:t>
      </w:r>
      <w:r>
        <w:rPr/>
        <w:t>consequentemente,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nos</w:t>
      </w:r>
      <w:r>
        <w:rPr>
          <w:rFonts w:ascii="Times New Roman" w:hAnsi="Times New Roman"/>
        </w:rPr>
        <w:t> </w:t>
      </w:r>
      <w:r>
        <w:rPr/>
        <w:t>permitiu</w:t>
      </w:r>
      <w:r>
        <w:rPr>
          <w:rFonts w:ascii="Times New Roman" w:hAnsi="Times New Roman"/>
        </w:rPr>
        <w:t> </w:t>
      </w:r>
      <w:r>
        <w:rPr/>
        <w:t>obter</w:t>
      </w:r>
      <w:r>
        <w:rPr>
          <w:rFonts w:ascii="Times New Roman" w:hAnsi="Times New Roman"/>
        </w:rPr>
        <w:t> </w:t>
      </w:r>
      <w:r>
        <w:rPr/>
        <w:t>segurança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tomamos</w:t>
      </w:r>
      <w:r>
        <w:rPr>
          <w:rFonts w:ascii="Times New Roman" w:hAnsi="Times New Roman"/>
        </w:rPr>
        <w:t> </w:t>
      </w:r>
      <w:r>
        <w:rPr/>
        <w:t>conhecimento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todos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assuntos</w:t>
      </w:r>
      <w:r>
        <w:rPr>
          <w:rFonts w:ascii="Times New Roman" w:hAnsi="Times New Roman"/>
        </w:rPr>
        <w:t> </w:t>
      </w:r>
      <w:r>
        <w:rPr/>
        <w:t>significativos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poderiam</w:t>
      </w:r>
      <w:r>
        <w:rPr>
          <w:rFonts w:ascii="Times New Roman" w:hAnsi="Times New Roman"/>
        </w:rPr>
        <w:t> </w:t>
      </w:r>
      <w:r>
        <w:rPr/>
        <w:t>ser</w:t>
      </w:r>
      <w:r>
        <w:rPr>
          <w:rFonts w:ascii="Times New Roman" w:hAnsi="Times New Roman"/>
        </w:rPr>
        <w:t> </w:t>
      </w:r>
      <w:r>
        <w:rPr/>
        <w:t>identificados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auditoria.</w:t>
      </w:r>
      <w:r>
        <w:rPr>
          <w:rFonts w:ascii="Times New Roman" w:hAnsi="Times New Roman"/>
        </w:rPr>
        <w:t> </w:t>
      </w:r>
      <w:r>
        <w:rPr/>
        <w:t>Portanto,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expressamos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opinião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auditoria.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10"/>
        <w:rPr>
          <w:sz w:val="16"/>
        </w:rPr>
      </w:pPr>
    </w:p>
    <w:p>
      <w:pPr>
        <w:tabs>
          <w:tab w:pos="4727" w:val="right" w:leader="none"/>
        </w:tabs>
        <w:spacing w:before="0"/>
        <w:ind w:left="0" w:right="0" w:firstLine="0"/>
        <w:jc w:val="left"/>
        <w:rPr>
          <w:sz w:val="18"/>
        </w:rPr>
      </w:pPr>
      <w:r>
        <w:rPr>
          <w:w w:val="85"/>
          <w:position w:val="2"/>
          <w:sz w:val="16"/>
        </w:rPr>
        <w:t>RAI</w:t>
      </w:r>
      <w:r>
        <w:rPr>
          <w:rFonts w:ascii="Times New Roman"/>
          <w:position w:val="2"/>
          <w:sz w:val="16"/>
        </w:rPr>
        <w:t> </w:t>
      </w:r>
      <w:r>
        <w:rPr>
          <w:w w:val="85"/>
          <w:position w:val="2"/>
          <w:sz w:val="16"/>
        </w:rPr>
        <w:t>1-</w:t>
      </w:r>
      <w:r>
        <w:rPr>
          <w:spacing w:val="-2"/>
          <w:w w:val="85"/>
          <w:position w:val="2"/>
          <w:sz w:val="16"/>
        </w:rPr>
        <w:t>04/26</w:t>
      </w:r>
      <w:r>
        <w:rPr>
          <w:rFonts w:ascii="Times New Roman"/>
          <w:position w:val="2"/>
          <w:sz w:val="16"/>
        </w:rPr>
        <w:tab/>
      </w:r>
      <w:r>
        <w:rPr>
          <w:spacing w:val="-10"/>
          <w:w w:val="95"/>
          <w:sz w:val="18"/>
        </w:rPr>
        <w:t>2</w:t>
      </w:r>
    </w:p>
    <w:p>
      <w:pPr>
        <w:spacing w:after="0"/>
        <w:jc w:val="left"/>
        <w:rPr>
          <w:sz w:val="18"/>
        </w:rPr>
        <w:sectPr>
          <w:pgSz w:w="11900" w:h="16840"/>
          <w:pgMar w:header="883" w:footer="864" w:top="1840" w:bottom="1060" w:left="1559" w:right="992"/>
        </w:sectPr>
      </w:pPr>
    </w:p>
    <w:p>
      <w:pPr>
        <w:pStyle w:val="BodyText"/>
        <w:spacing w:before="215"/>
      </w:pPr>
    </w:p>
    <w:p>
      <w:pPr>
        <w:pStyle w:val="Heading1"/>
      </w:pPr>
      <w:r>
        <w:rPr/>
        <w:t>Base</w:t>
      </w:r>
      <w:r>
        <w:rPr>
          <w:rFonts w:ascii="Times New Roman" w:hAnsi="Times New Roman"/>
          <w:b w:val="0"/>
          <w:spacing w:val="-9"/>
        </w:rPr>
        <w:t> </w:t>
      </w:r>
      <w:r>
        <w:rPr/>
        <w:t>para</w:t>
      </w:r>
      <w:r>
        <w:rPr>
          <w:rFonts w:ascii="Times New Roman" w:hAnsi="Times New Roman"/>
          <w:b w:val="0"/>
          <w:spacing w:val="-6"/>
        </w:rPr>
        <w:t> </w:t>
      </w:r>
      <w:r>
        <w:rPr/>
        <w:t>conclusão</w:t>
      </w:r>
      <w:r>
        <w:rPr>
          <w:rFonts w:ascii="Times New Roman" w:hAnsi="Times New Roman"/>
          <w:b w:val="0"/>
          <w:spacing w:val="-8"/>
        </w:rPr>
        <w:t> </w:t>
      </w:r>
      <w:r>
        <w:rPr/>
        <w:t>com</w:t>
      </w:r>
      <w:r>
        <w:rPr>
          <w:rFonts w:ascii="Times New Roman" w:hAnsi="Times New Roman"/>
          <w:b w:val="0"/>
          <w:spacing w:val="-8"/>
        </w:rPr>
        <w:t> </w:t>
      </w:r>
      <w:r>
        <w:rPr/>
        <w:t>ressalvas</w:t>
      </w:r>
      <w:r>
        <w:rPr>
          <w:rFonts w:ascii="Times New Roman" w:hAnsi="Times New Roman"/>
          <w:b w:val="0"/>
          <w:spacing w:val="-8"/>
        </w:rPr>
        <w:t> </w:t>
      </w:r>
      <w:r>
        <w:rPr/>
        <w:t>sobre</w:t>
      </w:r>
      <w:r>
        <w:rPr>
          <w:rFonts w:ascii="Times New Roman" w:hAnsi="Times New Roman"/>
          <w:b w:val="0"/>
          <w:spacing w:val="-8"/>
        </w:rPr>
        <w:t> </w:t>
      </w:r>
      <w:r>
        <w:rPr/>
        <w:t>as</w:t>
      </w:r>
      <w:r>
        <w:rPr>
          <w:rFonts w:ascii="Times New Roman" w:hAnsi="Times New Roman"/>
          <w:b w:val="0"/>
          <w:spacing w:val="-6"/>
        </w:rPr>
        <w:t> </w:t>
      </w:r>
      <w:r>
        <w:rPr/>
        <w:t>informações</w:t>
      </w:r>
      <w:r>
        <w:rPr>
          <w:rFonts w:ascii="Times New Roman" w:hAnsi="Times New Roman"/>
          <w:b w:val="0"/>
          <w:spacing w:val="-8"/>
        </w:rPr>
        <w:t> </w:t>
      </w:r>
      <w:r>
        <w:rPr/>
        <w:t>contábeis</w:t>
      </w:r>
      <w:r>
        <w:rPr>
          <w:rFonts w:ascii="Times New Roman" w:hAnsi="Times New Roman"/>
          <w:b w:val="0"/>
          <w:spacing w:val="-6"/>
        </w:rPr>
        <w:t> </w:t>
      </w:r>
      <w:r>
        <w:rPr>
          <w:spacing w:val="-2"/>
        </w:rPr>
        <w:t>intermediárias</w:t>
      </w:r>
    </w:p>
    <w:p>
      <w:pPr>
        <w:pStyle w:val="BodyText"/>
        <w:spacing w:before="155"/>
        <w:rPr>
          <w:rFonts w:ascii="Tahoma"/>
          <w:b/>
        </w:rPr>
      </w:pPr>
    </w:p>
    <w:p>
      <w:pPr>
        <w:spacing w:before="0"/>
        <w:ind w:left="142" w:right="0" w:firstLine="0"/>
        <w:jc w:val="left"/>
        <w:rPr>
          <w:rFonts w:ascii="Tahoma" w:hAnsi="Tahoma"/>
          <w:b/>
          <w:sz w:val="22"/>
        </w:rPr>
      </w:pPr>
      <w:r>
        <w:rPr>
          <w:rFonts w:ascii="Tahoma" w:hAnsi="Tahoma"/>
          <w:b/>
          <w:sz w:val="22"/>
        </w:rPr>
        <w:t>Depósitos</w:t>
      </w:r>
      <w:r>
        <w:rPr>
          <w:rFonts w:ascii="Times New Roman" w:hAnsi="Times New Roman"/>
          <w:spacing w:val="-5"/>
          <w:sz w:val="22"/>
        </w:rPr>
        <w:t> </w:t>
      </w:r>
      <w:r>
        <w:rPr>
          <w:rFonts w:ascii="Tahoma" w:hAnsi="Tahoma"/>
          <w:b/>
          <w:sz w:val="22"/>
        </w:rPr>
        <w:t>vinculados</w:t>
      </w:r>
      <w:r>
        <w:rPr>
          <w:rFonts w:ascii="Times New Roman" w:hAnsi="Times New Roman"/>
          <w:spacing w:val="-7"/>
          <w:sz w:val="22"/>
        </w:rPr>
        <w:t> </w:t>
      </w:r>
      <w:r>
        <w:rPr>
          <w:rFonts w:ascii="Tahoma" w:hAnsi="Tahoma"/>
          <w:b/>
          <w:sz w:val="22"/>
        </w:rPr>
        <w:t>a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Tahoma" w:hAnsi="Tahoma"/>
          <w:b/>
          <w:sz w:val="22"/>
        </w:rPr>
        <w:t>ações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Tahoma" w:hAnsi="Tahoma"/>
          <w:b/>
          <w:spacing w:val="-2"/>
          <w:sz w:val="22"/>
        </w:rPr>
        <w:t>judiciais/administrativas</w:t>
      </w:r>
    </w:p>
    <w:p>
      <w:pPr>
        <w:pStyle w:val="BodyText"/>
        <w:spacing w:line="242" w:lineRule="auto" w:before="175"/>
        <w:ind w:left="142" w:right="128"/>
        <w:jc w:val="both"/>
      </w:pPr>
      <w:r>
        <w:rPr/>
        <w:t>Com</w:t>
      </w:r>
      <w:r>
        <w:rPr>
          <w:rFonts w:ascii="Times New Roman" w:hAnsi="Times New Roman"/>
          <w:spacing w:val="-11"/>
        </w:rPr>
        <w:t> </w:t>
      </w:r>
      <w:r>
        <w:rPr/>
        <w:t>base</w:t>
      </w:r>
      <w:r>
        <w:rPr>
          <w:rFonts w:ascii="Times New Roman" w:hAnsi="Times New Roman"/>
          <w:spacing w:val="-13"/>
        </w:rPr>
        <w:t> </w:t>
      </w:r>
      <w:r>
        <w:rPr/>
        <w:t>nas</w:t>
      </w:r>
      <w:r>
        <w:rPr>
          <w:rFonts w:ascii="Times New Roman" w:hAnsi="Times New Roman"/>
          <w:spacing w:val="-10"/>
        </w:rPr>
        <w:t> </w:t>
      </w:r>
      <w:r>
        <w:rPr/>
        <w:t>informações</w:t>
      </w:r>
      <w:r>
        <w:rPr>
          <w:rFonts w:ascii="Times New Roman" w:hAnsi="Times New Roman"/>
          <w:spacing w:val="-12"/>
        </w:rPr>
        <w:t> </w:t>
      </w:r>
      <w:r>
        <w:rPr/>
        <w:t>apresentadas</w:t>
      </w:r>
      <w:r>
        <w:rPr>
          <w:rFonts w:ascii="Times New Roman" w:hAnsi="Times New Roman"/>
          <w:spacing w:val="-10"/>
        </w:rPr>
        <w:t> </w:t>
      </w:r>
      <w:r>
        <w:rPr/>
        <w:t>pela</w:t>
      </w:r>
      <w:r>
        <w:rPr>
          <w:rFonts w:ascii="Times New Roman" w:hAnsi="Times New Roman"/>
          <w:spacing w:val="-10"/>
        </w:rPr>
        <w:t> </w:t>
      </w:r>
      <w:r>
        <w:rPr/>
        <w:t>Administração,</w:t>
      </w:r>
      <w:r>
        <w:rPr>
          <w:rFonts w:ascii="Times New Roman" w:hAnsi="Times New Roman"/>
          <w:spacing w:val="-10"/>
        </w:rPr>
        <w:t> </w:t>
      </w:r>
      <w:r>
        <w:rPr/>
        <w:t>os</w:t>
      </w:r>
      <w:r>
        <w:rPr>
          <w:rFonts w:ascii="Times New Roman" w:hAnsi="Times New Roman"/>
          <w:spacing w:val="-10"/>
        </w:rPr>
        <w:t> </w:t>
      </w:r>
      <w:r>
        <w:rPr/>
        <w:t>saldos</w:t>
      </w:r>
      <w:r>
        <w:rPr>
          <w:rFonts w:ascii="Times New Roman" w:hAnsi="Times New Roman"/>
          <w:spacing w:val="-10"/>
        </w:rPr>
        <w:t> </w:t>
      </w:r>
      <w:r>
        <w:rPr/>
        <w:t>de</w:t>
      </w:r>
      <w:r>
        <w:rPr>
          <w:rFonts w:ascii="Times New Roman" w:hAnsi="Times New Roman"/>
          <w:spacing w:val="-13"/>
        </w:rPr>
        <w:t> </w:t>
      </w:r>
      <w:r>
        <w:rPr/>
        <w:t>depósitos</w:t>
      </w:r>
      <w:r>
        <w:rPr>
          <w:rFonts w:ascii="Times New Roman" w:hAnsi="Times New Roman"/>
        </w:rPr>
        <w:t> </w:t>
      </w:r>
      <w:r>
        <w:rPr/>
        <w:t>vinculados</w:t>
      </w:r>
      <w:r>
        <w:rPr>
          <w:rFonts w:ascii="Times New Roman" w:hAnsi="Times New Roman"/>
          <w:spacing w:val="-8"/>
        </w:rPr>
        <w:t> </w:t>
      </w:r>
      <w:r>
        <w:rPr/>
        <w:t>a</w:t>
      </w:r>
      <w:r>
        <w:rPr>
          <w:rFonts w:ascii="Times New Roman" w:hAnsi="Times New Roman"/>
          <w:spacing w:val="-8"/>
        </w:rPr>
        <w:t> </w:t>
      </w:r>
      <w:r>
        <w:rPr/>
        <w:t>ações</w:t>
      </w:r>
      <w:r>
        <w:rPr>
          <w:rFonts w:ascii="Times New Roman" w:hAnsi="Times New Roman"/>
          <w:spacing w:val="-10"/>
        </w:rPr>
        <w:t> </w:t>
      </w:r>
      <w:r>
        <w:rPr/>
        <w:t>judiciais</w:t>
      </w:r>
      <w:r>
        <w:rPr>
          <w:rFonts w:ascii="Times New Roman" w:hAnsi="Times New Roman"/>
          <w:spacing w:val="-8"/>
        </w:rPr>
        <w:t> </w:t>
      </w:r>
      <w:r>
        <w:rPr/>
        <w:t>–</w:t>
      </w:r>
      <w:r>
        <w:rPr>
          <w:rFonts w:ascii="Times New Roman" w:hAnsi="Times New Roman"/>
          <w:spacing w:val="-7"/>
        </w:rPr>
        <w:t> </w:t>
      </w:r>
      <w:r>
        <w:rPr/>
        <w:t>leasing,</w:t>
      </w:r>
      <w:r>
        <w:rPr>
          <w:rFonts w:ascii="Times New Roman" w:hAnsi="Times New Roman"/>
          <w:spacing w:val="-7"/>
        </w:rPr>
        <w:t> </w:t>
      </w:r>
      <w:r>
        <w:rPr/>
        <w:t>bloqueios</w:t>
      </w:r>
      <w:r>
        <w:rPr>
          <w:rFonts w:ascii="Times New Roman" w:hAnsi="Times New Roman"/>
          <w:spacing w:val="-8"/>
        </w:rPr>
        <w:t> </w:t>
      </w:r>
      <w:r>
        <w:rPr/>
        <w:t>em</w:t>
      </w:r>
      <w:r>
        <w:rPr>
          <w:rFonts w:ascii="Times New Roman" w:hAnsi="Times New Roman"/>
          <w:spacing w:val="-9"/>
        </w:rPr>
        <w:t> </w:t>
      </w:r>
      <w:r>
        <w:rPr/>
        <w:t>conta</w:t>
      </w:r>
      <w:r>
        <w:rPr>
          <w:rFonts w:ascii="Times New Roman" w:hAnsi="Times New Roman"/>
          <w:spacing w:val="-8"/>
        </w:rPr>
        <w:t> </w:t>
      </w:r>
      <w:r>
        <w:rPr/>
        <w:t>corrente,</w:t>
      </w:r>
      <w:r>
        <w:rPr>
          <w:rFonts w:ascii="Times New Roman" w:hAnsi="Times New Roman"/>
          <w:spacing w:val="-7"/>
        </w:rPr>
        <w:t> </w:t>
      </w:r>
      <w:r>
        <w:rPr/>
        <w:t>ações</w:t>
      </w:r>
      <w:r>
        <w:rPr>
          <w:rFonts w:ascii="Times New Roman" w:hAnsi="Times New Roman"/>
          <w:spacing w:val="-8"/>
        </w:rPr>
        <w:t> </w:t>
      </w:r>
      <w:r>
        <w:rPr/>
        <w:t>judiciais</w:t>
      </w:r>
      <w:r>
        <w:rPr>
          <w:rFonts w:ascii="Times New Roman" w:hAnsi="Times New Roman"/>
          <w:spacing w:val="-8"/>
        </w:rPr>
        <w:t> </w:t>
      </w:r>
      <w:r>
        <w:rPr/>
        <w:t>–</w:t>
      </w:r>
      <w:r>
        <w:rPr>
          <w:rFonts w:ascii="Times New Roman" w:hAnsi="Times New Roman"/>
        </w:rPr>
        <w:t> </w:t>
      </w:r>
      <w:r>
        <w:rPr>
          <w:spacing w:val="-2"/>
        </w:rPr>
        <w:t>Portus,</w:t>
      </w:r>
      <w:r>
        <w:rPr>
          <w:rFonts w:ascii="Times New Roman" w:hAnsi="Times New Roman"/>
          <w:spacing w:val="-6"/>
        </w:rPr>
        <w:t> </w:t>
      </w:r>
      <w:r>
        <w:rPr>
          <w:spacing w:val="-2"/>
        </w:rPr>
        <w:t>Recursos</w:t>
      </w:r>
      <w:r>
        <w:rPr>
          <w:rFonts w:ascii="Times New Roman" w:hAnsi="Times New Roman"/>
          <w:spacing w:val="-7"/>
        </w:rPr>
        <w:t> </w:t>
      </w:r>
      <w:r>
        <w:rPr>
          <w:spacing w:val="-2"/>
        </w:rPr>
        <w:t>Interpostos,</w:t>
      </w:r>
      <w:r>
        <w:rPr>
          <w:rFonts w:ascii="Times New Roman" w:hAnsi="Times New Roman"/>
          <w:spacing w:val="-6"/>
        </w:rPr>
        <w:t> </w:t>
      </w:r>
      <w:r>
        <w:rPr>
          <w:spacing w:val="-2"/>
        </w:rPr>
        <w:t>ações</w:t>
      </w:r>
      <w:r>
        <w:rPr>
          <w:rFonts w:ascii="Times New Roman" w:hAnsi="Times New Roman"/>
          <w:spacing w:val="-7"/>
        </w:rPr>
        <w:t> </w:t>
      </w:r>
      <w:r>
        <w:rPr>
          <w:spacing w:val="-2"/>
        </w:rPr>
        <w:t>judiciais</w:t>
      </w:r>
      <w:r>
        <w:rPr>
          <w:rFonts w:ascii="Times New Roman" w:hAnsi="Times New Roman"/>
          <w:spacing w:val="-5"/>
        </w:rPr>
        <w:t> </w:t>
      </w:r>
      <w:r>
        <w:rPr>
          <w:spacing w:val="-2"/>
        </w:rPr>
        <w:t>–</w:t>
      </w:r>
      <w:r>
        <w:rPr>
          <w:rFonts w:ascii="Times New Roman" w:hAnsi="Times New Roman"/>
          <w:spacing w:val="-7"/>
        </w:rPr>
        <w:t> </w:t>
      </w:r>
      <w:r>
        <w:rPr>
          <w:spacing w:val="-2"/>
        </w:rPr>
        <w:t>VPNI,</w:t>
      </w:r>
      <w:r>
        <w:rPr>
          <w:rFonts w:ascii="Times New Roman" w:hAnsi="Times New Roman"/>
          <w:spacing w:val="-6"/>
        </w:rPr>
        <w:t> </w:t>
      </w:r>
      <w:r>
        <w:rPr>
          <w:spacing w:val="-2"/>
        </w:rPr>
        <w:t>ações</w:t>
      </w:r>
      <w:r>
        <w:rPr>
          <w:rFonts w:ascii="Times New Roman" w:hAnsi="Times New Roman"/>
          <w:spacing w:val="-7"/>
        </w:rPr>
        <w:t> </w:t>
      </w:r>
      <w:r>
        <w:rPr>
          <w:spacing w:val="-2"/>
        </w:rPr>
        <w:t>judiciais</w:t>
      </w:r>
      <w:r>
        <w:rPr>
          <w:rFonts w:ascii="Times New Roman" w:hAnsi="Times New Roman"/>
          <w:spacing w:val="-8"/>
        </w:rPr>
        <w:t> </w:t>
      </w:r>
      <w:r>
        <w:rPr>
          <w:spacing w:val="-2"/>
        </w:rPr>
        <w:t>-</w:t>
      </w:r>
      <w:r>
        <w:rPr>
          <w:rFonts w:ascii="Times New Roman" w:hAnsi="Times New Roman"/>
          <w:spacing w:val="-6"/>
        </w:rPr>
        <w:t> </w:t>
      </w:r>
      <w:r>
        <w:rPr>
          <w:spacing w:val="-2"/>
        </w:rPr>
        <w:t>Dibens</w:t>
      </w:r>
      <w:r>
        <w:rPr>
          <w:rFonts w:ascii="Times New Roman" w:hAnsi="Times New Roman"/>
          <w:spacing w:val="-7"/>
        </w:rPr>
        <w:t> </w:t>
      </w:r>
      <w:r>
        <w:rPr>
          <w:spacing w:val="-2"/>
        </w:rPr>
        <w:t>e</w:t>
      </w:r>
      <w:r>
        <w:rPr>
          <w:rFonts w:ascii="Times New Roman" w:hAnsi="Times New Roman"/>
          <w:spacing w:val="-5"/>
        </w:rPr>
        <w:t> </w:t>
      </w:r>
      <w:r>
        <w:rPr>
          <w:spacing w:val="-2"/>
        </w:rPr>
        <w:t>outras</w:t>
      </w:r>
      <w:r>
        <w:rPr>
          <w:rFonts w:ascii="Times New Roman" w:hAnsi="Times New Roman"/>
          <w:spacing w:val="-2"/>
        </w:rPr>
        <w:t> </w:t>
      </w:r>
      <w:r>
        <w:rPr/>
        <w:t>ações</w:t>
      </w:r>
      <w:r>
        <w:rPr>
          <w:rFonts w:ascii="Times New Roman" w:hAnsi="Times New Roman"/>
        </w:rPr>
        <w:t> </w:t>
      </w:r>
      <w:r>
        <w:rPr/>
        <w:t>judiciais,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30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junho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2025</w:t>
      </w:r>
      <w:r>
        <w:rPr>
          <w:rFonts w:ascii="Times New Roman" w:hAnsi="Times New Roman"/>
        </w:rPr>
        <w:t> </w:t>
      </w:r>
      <w:r>
        <w:rPr/>
        <w:t>totalizam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valor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R$</w:t>
      </w:r>
      <w:r>
        <w:rPr>
          <w:rFonts w:ascii="Times New Roman" w:hAnsi="Times New Roman"/>
        </w:rPr>
        <w:t> </w:t>
      </w:r>
      <w:r>
        <w:rPr/>
        <w:t>404.783</w:t>
      </w:r>
      <w:r>
        <w:rPr>
          <w:rFonts w:ascii="Times New Roman" w:hAnsi="Times New Roman"/>
          <w:spacing w:val="-10"/>
        </w:rPr>
        <w:t> </w:t>
      </w:r>
      <w:r>
        <w:rPr/>
        <w:t>mil</w:t>
      </w:r>
      <w:r>
        <w:rPr>
          <w:rFonts w:ascii="Times New Roman" w:hAnsi="Times New Roman"/>
        </w:rPr>
        <w:t> </w:t>
      </w:r>
      <w:r>
        <w:rPr/>
        <w:t>(R$</w:t>
      </w:r>
      <w:r>
        <w:rPr>
          <w:rFonts w:ascii="Times New Roman" w:hAnsi="Times New Roman"/>
          <w:spacing w:val="-14"/>
        </w:rPr>
        <w:t> </w:t>
      </w:r>
      <w:r>
        <w:rPr/>
        <w:t>388.752</w:t>
      </w:r>
      <w:r>
        <w:rPr>
          <w:rFonts w:ascii="Times New Roman" w:hAnsi="Times New Roman"/>
          <w:spacing w:val="-14"/>
        </w:rPr>
        <w:t> </w:t>
      </w:r>
      <w:r>
        <w:rPr/>
        <w:t>mil</w:t>
      </w:r>
      <w:r>
        <w:rPr>
          <w:rFonts w:ascii="Times New Roman" w:hAnsi="Times New Roman"/>
          <w:spacing w:val="-13"/>
        </w:rPr>
        <w:t> </w:t>
      </w:r>
      <w:r>
        <w:rPr/>
        <w:t>em</w:t>
      </w:r>
      <w:r>
        <w:rPr>
          <w:rFonts w:ascii="Times New Roman" w:hAnsi="Times New Roman"/>
          <w:spacing w:val="-11"/>
        </w:rPr>
        <w:t> </w:t>
      </w:r>
      <w:r>
        <w:rPr/>
        <w:t>31</w:t>
      </w:r>
      <w:r>
        <w:rPr>
          <w:rFonts w:ascii="Times New Roman" w:hAnsi="Times New Roman"/>
          <w:spacing w:val="-13"/>
        </w:rPr>
        <w:t> </w:t>
      </w:r>
      <w:r>
        <w:rPr/>
        <w:t>de</w:t>
      </w:r>
      <w:r>
        <w:rPr>
          <w:rFonts w:ascii="Times New Roman" w:hAnsi="Times New Roman"/>
          <w:spacing w:val="-10"/>
        </w:rPr>
        <w:t> </w:t>
      </w:r>
      <w:r>
        <w:rPr/>
        <w:t>dezembro</w:t>
      </w:r>
      <w:r>
        <w:rPr>
          <w:rFonts w:ascii="Times New Roman" w:hAnsi="Times New Roman"/>
          <w:spacing w:val="-12"/>
        </w:rPr>
        <w:t> </w:t>
      </w:r>
      <w:r>
        <w:rPr/>
        <w:t>de</w:t>
      </w:r>
      <w:r>
        <w:rPr>
          <w:rFonts w:ascii="Times New Roman" w:hAnsi="Times New Roman"/>
          <w:spacing w:val="-10"/>
        </w:rPr>
        <w:t> </w:t>
      </w:r>
      <w:r>
        <w:rPr/>
        <w:t>2024),</w:t>
      </w:r>
      <w:r>
        <w:rPr>
          <w:rFonts w:ascii="Times New Roman" w:hAnsi="Times New Roman"/>
          <w:spacing w:val="-11"/>
        </w:rPr>
        <w:t> </w:t>
      </w:r>
      <w:r>
        <w:rPr/>
        <w:t>conforme</w:t>
      </w:r>
      <w:r>
        <w:rPr>
          <w:rFonts w:ascii="Times New Roman" w:hAnsi="Times New Roman"/>
          <w:spacing w:val="-11"/>
        </w:rPr>
        <w:t> </w:t>
      </w:r>
      <w:r>
        <w:rPr/>
        <w:t>nota</w:t>
      </w:r>
      <w:r>
        <w:rPr>
          <w:rFonts w:ascii="Times New Roman" w:hAnsi="Times New Roman"/>
          <w:spacing w:val="-11"/>
        </w:rPr>
        <w:t> </w:t>
      </w:r>
      <w:r>
        <w:rPr/>
        <w:t>explicativa</w:t>
      </w:r>
      <w:r>
        <w:rPr>
          <w:rFonts w:ascii="Times New Roman" w:hAnsi="Times New Roman"/>
          <w:spacing w:val="-11"/>
        </w:rPr>
        <w:t> </w:t>
      </w:r>
      <w:r>
        <w:rPr/>
        <w:t>n°</w:t>
      </w:r>
      <w:r>
        <w:rPr>
          <w:rFonts w:ascii="Times New Roman" w:hAnsi="Times New Roman"/>
          <w:spacing w:val="-11"/>
        </w:rPr>
        <w:t> </w:t>
      </w:r>
      <w:r>
        <w:rPr/>
        <w:t>10,</w:t>
      </w:r>
      <w:r>
        <w:rPr>
          <w:rFonts w:ascii="Times New Roman" w:hAnsi="Times New Roman"/>
          <w:spacing w:val="-11"/>
        </w:rPr>
        <w:t> </w:t>
      </w:r>
      <w:r>
        <w:rPr/>
        <w:t>está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processo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reconciliação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respectiva</w:t>
      </w:r>
      <w:r>
        <w:rPr>
          <w:rFonts w:ascii="Times New Roman" w:hAnsi="Times New Roman"/>
        </w:rPr>
        <w:t> </w:t>
      </w:r>
      <w:r>
        <w:rPr/>
        <w:t>documentação</w:t>
      </w:r>
      <w:r>
        <w:rPr>
          <w:rFonts w:ascii="Times New Roman" w:hAnsi="Times New Roman"/>
        </w:rPr>
        <w:t> </w:t>
      </w:r>
      <w:r>
        <w:rPr/>
        <w:t>suporte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  <w:spacing w:val="80"/>
        </w:rPr>
        <w:t> </w:t>
      </w:r>
      <w:r>
        <w:rPr/>
        <w:t>extratos</w:t>
      </w:r>
      <w:r>
        <w:rPr>
          <w:rFonts w:ascii="Times New Roman" w:hAnsi="Times New Roman"/>
        </w:rPr>
        <w:t> </w:t>
      </w:r>
      <w:r>
        <w:rPr/>
        <w:t>das</w:t>
      </w:r>
      <w:r>
        <w:rPr>
          <w:rFonts w:ascii="Times New Roman" w:hAnsi="Times New Roman"/>
        </w:rPr>
        <w:t> </w:t>
      </w:r>
      <w:r>
        <w:rPr/>
        <w:t>instituições</w:t>
      </w:r>
      <w:r>
        <w:rPr>
          <w:rFonts w:ascii="Times New Roman" w:hAnsi="Times New Roman"/>
        </w:rPr>
        <w:t> </w:t>
      </w:r>
      <w:r>
        <w:rPr/>
        <w:t>financeiras</w:t>
      </w:r>
      <w:r>
        <w:rPr>
          <w:rFonts w:ascii="Times New Roman" w:hAnsi="Times New Roman"/>
        </w:rPr>
        <w:t> </w:t>
      </w:r>
      <w:r>
        <w:rPr/>
        <w:t>depositárias.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face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apresentação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divergência</w:t>
      </w:r>
      <w:r>
        <w:rPr>
          <w:rFonts w:ascii="Times New Roman" w:hAnsi="Times New Roman"/>
        </w:rPr>
        <w:t> </w:t>
      </w:r>
      <w:r>
        <w:rPr/>
        <w:t>ainda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conciliada,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foi</w:t>
      </w:r>
      <w:r>
        <w:rPr>
          <w:rFonts w:ascii="Times New Roman" w:hAnsi="Times New Roman"/>
        </w:rPr>
        <w:t> </w:t>
      </w:r>
      <w:r>
        <w:rPr/>
        <w:t>possível</w:t>
      </w:r>
      <w:r>
        <w:rPr>
          <w:rFonts w:ascii="Times New Roman" w:hAnsi="Times New Roman"/>
        </w:rPr>
        <w:t> </w:t>
      </w:r>
      <w:r>
        <w:rPr/>
        <w:t>nas</w:t>
      </w:r>
      <w:r>
        <w:rPr>
          <w:rFonts w:ascii="Times New Roman" w:hAnsi="Times New Roman"/>
        </w:rPr>
        <w:t> </w:t>
      </w:r>
      <w:r>
        <w:rPr/>
        <w:t>circunstâncias,</w:t>
      </w:r>
      <w:r>
        <w:rPr>
          <w:rFonts w:ascii="Times New Roman" w:hAnsi="Times New Roman"/>
        </w:rPr>
        <w:t> </w:t>
      </w:r>
      <w:r>
        <w:rPr/>
        <w:t>ainda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por</w:t>
      </w:r>
      <w:r>
        <w:rPr>
          <w:rFonts w:ascii="Times New Roman" w:hAnsi="Times New Roman"/>
        </w:rPr>
        <w:t> </w:t>
      </w:r>
      <w:r>
        <w:rPr/>
        <w:t>meio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procedimentos</w:t>
      </w:r>
      <w:r>
        <w:rPr>
          <w:rFonts w:ascii="Times New Roman" w:hAnsi="Times New Roman"/>
        </w:rPr>
        <w:t> </w:t>
      </w:r>
      <w:r>
        <w:rPr/>
        <w:t>alternativos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auditoria,</w:t>
      </w:r>
      <w:r>
        <w:rPr>
          <w:rFonts w:ascii="Times New Roman" w:hAnsi="Times New Roman"/>
        </w:rPr>
        <w:t> </w:t>
      </w:r>
      <w:r>
        <w:rPr/>
        <w:t>concluir</w:t>
      </w:r>
      <w:r>
        <w:rPr>
          <w:rFonts w:ascii="Times New Roman" w:hAnsi="Times New Roman"/>
        </w:rPr>
        <w:t> </w:t>
      </w:r>
      <w:r>
        <w:rPr/>
        <w:t>sobre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adequação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referido</w:t>
      </w:r>
      <w:r>
        <w:rPr>
          <w:rFonts w:ascii="Times New Roman" w:hAnsi="Times New Roman"/>
        </w:rPr>
        <w:t> </w:t>
      </w:r>
      <w:r>
        <w:rPr/>
        <w:t>saldo,</w:t>
      </w:r>
      <w:r>
        <w:rPr>
          <w:rFonts w:ascii="Times New Roman" w:hAnsi="Times New Roman"/>
        </w:rPr>
        <w:t> </w:t>
      </w:r>
      <w:r>
        <w:rPr/>
        <w:t>bem</w:t>
      </w:r>
      <w:r>
        <w:rPr>
          <w:rFonts w:ascii="Times New Roman" w:hAnsi="Times New Roman"/>
        </w:rPr>
        <w:t> </w:t>
      </w:r>
      <w:r>
        <w:rPr/>
        <w:t>como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possíveis</w:t>
      </w:r>
      <w:r>
        <w:rPr>
          <w:rFonts w:ascii="Times New Roman" w:hAnsi="Times New Roman"/>
        </w:rPr>
        <w:t> </w:t>
      </w:r>
      <w:r>
        <w:rPr/>
        <w:t>reflexos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resultado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30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setembro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>
          <w:spacing w:val="-2"/>
        </w:rPr>
        <w:t>2025.</w:t>
      </w:r>
    </w:p>
    <w:p>
      <w:pPr>
        <w:pStyle w:val="BodyText"/>
        <w:spacing w:before="73"/>
      </w:pPr>
    </w:p>
    <w:p>
      <w:pPr>
        <w:pStyle w:val="Heading1"/>
      </w:pPr>
      <w:r>
        <w:rPr>
          <w:spacing w:val="-4"/>
        </w:rPr>
        <w:t>Provisões</w:t>
      </w:r>
      <w:r>
        <w:rPr>
          <w:rFonts w:ascii="Times New Roman" w:hAnsi="Times New Roman"/>
          <w:b w:val="0"/>
          <w:spacing w:val="-8"/>
        </w:rPr>
        <w:t> </w:t>
      </w:r>
      <w:r>
        <w:rPr>
          <w:spacing w:val="-4"/>
        </w:rPr>
        <w:t>para</w:t>
      </w:r>
      <w:r>
        <w:rPr>
          <w:rFonts w:ascii="Times New Roman" w:hAnsi="Times New Roman"/>
          <w:b w:val="0"/>
          <w:spacing w:val="-8"/>
        </w:rPr>
        <w:t> </w:t>
      </w:r>
      <w:r>
        <w:rPr>
          <w:spacing w:val="-4"/>
        </w:rPr>
        <w:t>passivos</w:t>
      </w:r>
      <w:r>
        <w:rPr>
          <w:rFonts w:ascii="Times New Roman" w:hAnsi="Times New Roman"/>
          <w:b w:val="0"/>
          <w:spacing w:val="-6"/>
        </w:rPr>
        <w:t> </w:t>
      </w:r>
      <w:r>
        <w:rPr>
          <w:spacing w:val="-4"/>
        </w:rPr>
        <w:t>contingentes</w:t>
      </w:r>
      <w:r>
        <w:rPr>
          <w:rFonts w:ascii="Times New Roman" w:hAnsi="Times New Roman"/>
          <w:b w:val="0"/>
          <w:spacing w:val="-7"/>
        </w:rPr>
        <w:t> </w:t>
      </w:r>
      <w:r>
        <w:rPr>
          <w:spacing w:val="-4"/>
        </w:rPr>
        <w:t>trabalhistas</w:t>
      </w:r>
    </w:p>
    <w:p>
      <w:pPr>
        <w:pStyle w:val="BodyText"/>
        <w:spacing w:line="242" w:lineRule="auto" w:before="166"/>
        <w:ind w:left="142" w:right="127"/>
        <w:jc w:val="both"/>
      </w:pPr>
      <w:r>
        <w:rPr/>
        <w:t>Conforme</w:t>
      </w:r>
      <w:r>
        <w:rPr>
          <w:rFonts w:ascii="Times New Roman" w:hAnsi="Times New Roman"/>
        </w:rPr>
        <w:t> </w:t>
      </w:r>
      <w:r>
        <w:rPr/>
        <w:t>descrito</w:t>
      </w:r>
      <w:r>
        <w:rPr>
          <w:rFonts w:ascii="Times New Roman" w:hAnsi="Times New Roman"/>
        </w:rPr>
        <w:t> </w:t>
      </w:r>
      <w:r>
        <w:rPr/>
        <w:t>na</w:t>
      </w:r>
      <w:r>
        <w:rPr>
          <w:rFonts w:ascii="Times New Roman" w:hAnsi="Times New Roman"/>
        </w:rPr>
        <w:t> </w:t>
      </w:r>
      <w:r>
        <w:rPr/>
        <w:t>nota</w:t>
      </w:r>
      <w:r>
        <w:rPr>
          <w:rFonts w:ascii="Times New Roman" w:hAnsi="Times New Roman"/>
        </w:rPr>
        <w:t> </w:t>
      </w:r>
      <w:r>
        <w:rPr/>
        <w:t>explicativa</w:t>
      </w:r>
      <w:r>
        <w:rPr>
          <w:rFonts w:ascii="Times New Roman" w:hAnsi="Times New Roman"/>
        </w:rPr>
        <w:t> </w:t>
      </w:r>
      <w:r>
        <w:rPr/>
        <w:t>nº</w:t>
      </w:r>
      <w:r>
        <w:rPr>
          <w:rFonts w:ascii="Times New Roman" w:hAnsi="Times New Roman"/>
        </w:rPr>
        <w:t> </w:t>
      </w:r>
      <w:r>
        <w:rPr/>
        <w:t>19,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Companhia</w:t>
      </w:r>
      <w:r>
        <w:rPr>
          <w:rFonts w:ascii="Times New Roman" w:hAnsi="Times New Roman"/>
        </w:rPr>
        <w:t> </w:t>
      </w:r>
      <w:r>
        <w:rPr/>
        <w:t>possui</w:t>
      </w:r>
      <w:r>
        <w:rPr>
          <w:rFonts w:ascii="Times New Roman" w:hAnsi="Times New Roman"/>
        </w:rPr>
        <w:t> </w:t>
      </w:r>
      <w:r>
        <w:rPr/>
        <w:t>registrado</w:t>
      </w:r>
      <w:r>
        <w:rPr>
          <w:rFonts w:ascii="Times New Roman" w:hAnsi="Times New Roman"/>
        </w:rPr>
        <w:t> </w:t>
      </w:r>
      <w:r>
        <w:rPr/>
        <w:t>na</w:t>
      </w:r>
      <w:r>
        <w:rPr>
          <w:rFonts w:ascii="Times New Roman" w:hAnsi="Times New Roman"/>
        </w:rPr>
        <w:t> </w:t>
      </w:r>
      <w:r>
        <w:rPr/>
        <w:t>rubrica</w:t>
      </w:r>
      <w:r>
        <w:rPr>
          <w:rFonts w:ascii="Times New Roman" w:hAnsi="Times New Roman"/>
          <w:spacing w:val="-14"/>
        </w:rPr>
        <w:t> </w:t>
      </w:r>
      <w:r>
        <w:rPr/>
        <w:t>de</w:t>
      </w:r>
      <w:r>
        <w:rPr>
          <w:rFonts w:ascii="Times New Roman" w:hAnsi="Times New Roman"/>
          <w:spacing w:val="-14"/>
        </w:rPr>
        <w:t> </w:t>
      </w:r>
      <w:r>
        <w:rPr/>
        <w:t>provisão</w:t>
      </w:r>
      <w:r>
        <w:rPr>
          <w:rFonts w:ascii="Times New Roman" w:hAnsi="Times New Roman"/>
          <w:spacing w:val="-14"/>
        </w:rPr>
        <w:t> </w:t>
      </w:r>
      <w:r>
        <w:rPr/>
        <w:t>para</w:t>
      </w:r>
      <w:r>
        <w:rPr>
          <w:rFonts w:ascii="Times New Roman" w:hAnsi="Times New Roman"/>
          <w:spacing w:val="-13"/>
        </w:rPr>
        <w:t> </w:t>
      </w:r>
      <w:r>
        <w:rPr/>
        <w:t>passivos</w:t>
      </w:r>
      <w:r>
        <w:rPr>
          <w:rFonts w:ascii="Times New Roman" w:hAnsi="Times New Roman"/>
          <w:spacing w:val="-14"/>
        </w:rPr>
        <w:t> </w:t>
      </w:r>
      <w:r>
        <w:rPr/>
        <w:t>contingentes</w:t>
      </w:r>
      <w:r>
        <w:rPr>
          <w:rFonts w:ascii="Times New Roman" w:hAnsi="Times New Roman"/>
          <w:spacing w:val="-13"/>
        </w:rPr>
        <w:t> </w:t>
      </w:r>
      <w:r>
        <w:rPr/>
        <w:t>o</w:t>
      </w:r>
      <w:r>
        <w:rPr>
          <w:rFonts w:ascii="Times New Roman" w:hAnsi="Times New Roman"/>
          <w:spacing w:val="-14"/>
        </w:rPr>
        <w:t> </w:t>
      </w:r>
      <w:r>
        <w:rPr/>
        <w:t>montante</w:t>
      </w:r>
      <w:r>
        <w:rPr>
          <w:rFonts w:ascii="Times New Roman" w:hAnsi="Times New Roman"/>
          <w:spacing w:val="-13"/>
        </w:rPr>
        <w:t> </w:t>
      </w:r>
      <w:r>
        <w:rPr/>
        <w:t>de</w:t>
      </w:r>
      <w:r>
        <w:rPr>
          <w:rFonts w:ascii="Times New Roman" w:hAnsi="Times New Roman"/>
          <w:spacing w:val="-13"/>
        </w:rPr>
        <w:t> </w:t>
      </w:r>
      <w:r>
        <w:rPr/>
        <w:t>R$</w:t>
      </w:r>
      <w:r>
        <w:rPr>
          <w:rFonts w:ascii="Times New Roman" w:hAnsi="Times New Roman"/>
          <w:spacing w:val="28"/>
        </w:rPr>
        <w:t> </w:t>
      </w:r>
      <w:r>
        <w:rPr/>
        <w:t>419.670</w:t>
      </w:r>
      <w:r>
        <w:rPr>
          <w:rFonts w:ascii="Times New Roman" w:hAnsi="Times New Roman"/>
          <w:spacing w:val="-14"/>
        </w:rPr>
        <w:t> </w:t>
      </w:r>
      <w:r>
        <w:rPr/>
        <w:t>mil</w:t>
      </w:r>
      <w:r>
        <w:rPr>
          <w:rFonts w:ascii="Times New Roman" w:hAnsi="Times New Roman"/>
          <w:spacing w:val="-14"/>
        </w:rPr>
        <w:t> </w:t>
      </w:r>
      <w:r>
        <w:rPr/>
        <w:t>em</w:t>
      </w:r>
      <w:r>
        <w:rPr>
          <w:rFonts w:ascii="Times New Roman" w:hAnsi="Times New Roman"/>
          <w:spacing w:val="-13"/>
        </w:rPr>
        <w:t> </w:t>
      </w:r>
      <w:r>
        <w:rPr/>
        <w:t>30</w:t>
      </w:r>
      <w:r>
        <w:rPr>
          <w:rFonts w:ascii="Times New Roman" w:hAnsi="Times New Roman"/>
        </w:rPr>
        <w:t> </w:t>
      </w:r>
      <w:r>
        <w:rPr>
          <w:spacing w:val="-2"/>
        </w:rPr>
        <w:t>de</w:t>
      </w:r>
      <w:r>
        <w:rPr>
          <w:rFonts w:ascii="Times New Roman" w:hAnsi="Times New Roman"/>
          <w:spacing w:val="-9"/>
        </w:rPr>
        <w:t> </w:t>
      </w:r>
      <w:r>
        <w:rPr>
          <w:spacing w:val="-2"/>
        </w:rPr>
        <w:t>setembro</w:t>
      </w:r>
      <w:r>
        <w:rPr>
          <w:rFonts w:ascii="Times New Roman" w:hAnsi="Times New Roman"/>
          <w:spacing w:val="-10"/>
        </w:rPr>
        <w:t> </w:t>
      </w:r>
      <w:r>
        <w:rPr>
          <w:spacing w:val="-2"/>
        </w:rPr>
        <w:t>de</w:t>
      </w:r>
      <w:r>
        <w:rPr>
          <w:rFonts w:ascii="Times New Roman" w:hAnsi="Times New Roman"/>
          <w:spacing w:val="-9"/>
        </w:rPr>
        <w:t> </w:t>
      </w:r>
      <w:r>
        <w:rPr>
          <w:spacing w:val="-2"/>
        </w:rPr>
        <w:t>2025</w:t>
      </w:r>
      <w:r>
        <w:rPr>
          <w:rFonts w:ascii="Times New Roman" w:hAnsi="Times New Roman"/>
          <w:spacing w:val="-8"/>
        </w:rPr>
        <w:t> </w:t>
      </w:r>
      <w:r>
        <w:rPr>
          <w:spacing w:val="-2"/>
        </w:rPr>
        <w:t>(R$</w:t>
      </w:r>
      <w:r>
        <w:rPr>
          <w:rFonts w:ascii="Times New Roman" w:hAnsi="Times New Roman"/>
          <w:spacing w:val="-8"/>
        </w:rPr>
        <w:t> </w:t>
      </w:r>
      <w:r>
        <w:rPr>
          <w:spacing w:val="-2"/>
        </w:rPr>
        <w:t>290.228</w:t>
      </w:r>
      <w:r>
        <w:rPr>
          <w:rFonts w:ascii="Times New Roman" w:hAnsi="Times New Roman"/>
          <w:spacing w:val="-8"/>
        </w:rPr>
        <w:t> </w:t>
      </w:r>
      <w:r>
        <w:rPr>
          <w:spacing w:val="-2"/>
        </w:rPr>
        <w:t>mil</w:t>
      </w:r>
      <w:r>
        <w:rPr>
          <w:rFonts w:ascii="Times New Roman" w:hAnsi="Times New Roman"/>
          <w:spacing w:val="-10"/>
        </w:rPr>
        <w:t> </w:t>
      </w:r>
      <w:r>
        <w:rPr>
          <w:spacing w:val="-2"/>
        </w:rPr>
        <w:t>em</w:t>
      </w:r>
      <w:r>
        <w:rPr>
          <w:rFonts w:ascii="Times New Roman" w:hAnsi="Times New Roman"/>
          <w:spacing w:val="-9"/>
        </w:rPr>
        <w:t> </w:t>
      </w:r>
      <w:r>
        <w:rPr>
          <w:spacing w:val="-2"/>
        </w:rPr>
        <w:t>31</w:t>
      </w:r>
      <w:r>
        <w:rPr>
          <w:rFonts w:ascii="Times New Roman" w:hAnsi="Times New Roman"/>
          <w:spacing w:val="-8"/>
        </w:rPr>
        <w:t> </w:t>
      </w:r>
      <w:r>
        <w:rPr>
          <w:spacing w:val="-2"/>
        </w:rPr>
        <w:t>de</w:t>
      </w:r>
      <w:r>
        <w:rPr>
          <w:rFonts w:ascii="Times New Roman" w:hAnsi="Times New Roman"/>
          <w:spacing w:val="-8"/>
        </w:rPr>
        <w:t> </w:t>
      </w:r>
      <w:r>
        <w:rPr>
          <w:spacing w:val="-2"/>
        </w:rPr>
        <w:t>dezembro</w:t>
      </w:r>
      <w:r>
        <w:rPr>
          <w:rFonts w:ascii="Times New Roman" w:hAnsi="Times New Roman"/>
          <w:spacing w:val="-10"/>
        </w:rPr>
        <w:t> </w:t>
      </w:r>
      <w:r>
        <w:rPr>
          <w:spacing w:val="-2"/>
        </w:rPr>
        <w:t>de</w:t>
      </w:r>
      <w:r>
        <w:rPr>
          <w:rFonts w:ascii="Times New Roman" w:hAnsi="Times New Roman"/>
          <w:spacing w:val="-9"/>
        </w:rPr>
        <w:t> </w:t>
      </w:r>
      <w:r>
        <w:rPr>
          <w:spacing w:val="-2"/>
        </w:rPr>
        <w:t>2024)</w:t>
      </w:r>
      <w:r>
        <w:rPr>
          <w:rFonts w:ascii="Times New Roman" w:hAnsi="Times New Roman"/>
          <w:spacing w:val="-8"/>
        </w:rPr>
        <w:t> </w:t>
      </w:r>
      <w:r>
        <w:rPr>
          <w:spacing w:val="-2"/>
        </w:rPr>
        <w:t>referente</w:t>
      </w:r>
      <w:r>
        <w:rPr>
          <w:rFonts w:ascii="Times New Roman" w:hAnsi="Times New Roman"/>
          <w:spacing w:val="-9"/>
        </w:rPr>
        <w:t> </w:t>
      </w:r>
      <w:r>
        <w:rPr>
          <w:spacing w:val="-2"/>
        </w:rPr>
        <w:t>à</w:t>
      </w:r>
      <w:r>
        <w:rPr>
          <w:rFonts w:ascii="Times New Roman" w:hAnsi="Times New Roman"/>
          <w:spacing w:val="-9"/>
        </w:rPr>
        <w:t> </w:t>
      </w:r>
      <w:r>
        <w:rPr>
          <w:spacing w:val="-2"/>
        </w:rPr>
        <w:t>ações</w:t>
      </w:r>
      <w:r>
        <w:rPr>
          <w:rFonts w:ascii="Times New Roman" w:hAnsi="Times New Roman"/>
          <w:spacing w:val="-2"/>
        </w:rPr>
        <w:t> </w:t>
      </w:r>
      <w:r>
        <w:rPr/>
        <w:t>trabalhistas.</w:t>
      </w:r>
      <w:r>
        <w:rPr>
          <w:rFonts w:ascii="Times New Roman" w:hAnsi="Times New Roman"/>
          <w:spacing w:val="-7"/>
        </w:rPr>
        <w:t> </w:t>
      </w:r>
      <w:r>
        <w:rPr/>
        <w:t>Nossos</w:t>
      </w:r>
      <w:r>
        <w:rPr>
          <w:rFonts w:ascii="Times New Roman" w:hAnsi="Times New Roman"/>
          <w:spacing w:val="-7"/>
        </w:rPr>
        <w:t> </w:t>
      </w:r>
      <w:r>
        <w:rPr/>
        <w:t>procedimentos</w:t>
      </w:r>
      <w:r>
        <w:rPr>
          <w:rFonts w:ascii="Times New Roman" w:hAnsi="Times New Roman"/>
          <w:spacing w:val="-7"/>
        </w:rPr>
        <w:t> </w:t>
      </w:r>
      <w:r>
        <w:rPr/>
        <w:t>de</w:t>
      </w:r>
      <w:r>
        <w:rPr>
          <w:rFonts w:ascii="Times New Roman" w:hAnsi="Times New Roman"/>
          <w:spacing w:val="-9"/>
        </w:rPr>
        <w:t> </w:t>
      </w:r>
      <w:r>
        <w:rPr/>
        <w:t>auditoria</w:t>
      </w:r>
      <w:r>
        <w:rPr>
          <w:rFonts w:ascii="Times New Roman" w:hAnsi="Times New Roman"/>
          <w:spacing w:val="-8"/>
        </w:rPr>
        <w:t> </w:t>
      </w:r>
      <w:r>
        <w:rPr/>
        <w:t>revelaram</w:t>
      </w:r>
      <w:r>
        <w:rPr>
          <w:rFonts w:ascii="Times New Roman" w:hAnsi="Times New Roman"/>
          <w:spacing w:val="-8"/>
        </w:rPr>
        <w:t> </w:t>
      </w:r>
      <w:r>
        <w:rPr/>
        <w:t>diversas</w:t>
      </w:r>
      <w:r>
        <w:rPr>
          <w:rFonts w:ascii="Times New Roman" w:hAnsi="Times New Roman"/>
          <w:spacing w:val="-6"/>
        </w:rPr>
        <w:t> </w:t>
      </w:r>
      <w:r>
        <w:rPr/>
        <w:t>inconsistências</w:t>
      </w:r>
      <w:r>
        <w:rPr>
          <w:rFonts w:ascii="Times New Roman" w:hAnsi="Times New Roman"/>
        </w:rPr>
        <w:t> </w:t>
      </w:r>
      <w:r>
        <w:rPr/>
        <w:t>nos</w:t>
      </w:r>
      <w:r>
        <w:rPr>
          <w:rFonts w:ascii="Times New Roman" w:hAnsi="Times New Roman"/>
        </w:rPr>
        <w:t> </w:t>
      </w:r>
      <w:r>
        <w:rPr/>
        <w:t>critérios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  <w:spacing w:val="-3"/>
        </w:rPr>
        <w:t> </w:t>
      </w:r>
      <w:r>
        <w:rPr/>
        <w:t>reconhecimento</w:t>
      </w:r>
      <w:r>
        <w:rPr>
          <w:rFonts w:ascii="Times New Roman" w:hAnsi="Times New Roman"/>
          <w:spacing w:val="-2"/>
        </w:rPr>
        <w:t> </w:t>
      </w:r>
      <w:r>
        <w:rPr/>
        <w:t>destes</w:t>
      </w:r>
      <w:r>
        <w:rPr>
          <w:rFonts w:ascii="Times New Roman" w:hAnsi="Times New Roman"/>
        </w:rPr>
        <w:t> </w:t>
      </w:r>
      <w:r>
        <w:rPr/>
        <w:t>processos</w:t>
      </w:r>
      <w:r>
        <w:rPr>
          <w:rFonts w:ascii="Times New Roman" w:hAnsi="Times New Roman"/>
        </w:rPr>
        <w:t> </w:t>
      </w:r>
      <w:r>
        <w:rPr/>
        <w:t>judicias,</w:t>
      </w:r>
      <w:r>
        <w:rPr>
          <w:rFonts w:ascii="Times New Roman" w:hAnsi="Times New Roman"/>
        </w:rPr>
        <w:t> </w:t>
      </w:r>
      <w:r>
        <w:rPr/>
        <w:t>bem</w:t>
      </w:r>
      <w:r>
        <w:rPr>
          <w:rFonts w:ascii="Times New Roman" w:hAnsi="Times New Roman"/>
          <w:spacing w:val="-3"/>
        </w:rPr>
        <w:t> </w:t>
      </w:r>
      <w:r>
        <w:rPr/>
        <w:t>como</w:t>
      </w:r>
      <w:r>
        <w:rPr>
          <w:rFonts w:ascii="Times New Roman" w:hAnsi="Times New Roman"/>
        </w:rPr>
        <w:t> </w:t>
      </w:r>
      <w:r>
        <w:rPr/>
        <w:t>nos</w:t>
      </w:r>
      <w:r>
        <w:rPr>
          <w:rFonts w:ascii="Times New Roman" w:hAnsi="Times New Roman"/>
          <w:spacing w:val="-3"/>
        </w:rPr>
        <w:t> </w:t>
      </w:r>
      <w:r>
        <w:rPr/>
        <w:t>controles</w:t>
      </w:r>
      <w:r>
        <w:rPr>
          <w:rFonts w:ascii="Times New Roman" w:hAnsi="Times New Roman"/>
        </w:rPr>
        <w:t> </w:t>
      </w:r>
      <w:r>
        <w:rPr/>
        <w:t>internos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nas</w:t>
      </w:r>
      <w:r>
        <w:rPr>
          <w:rFonts w:ascii="Times New Roman" w:hAnsi="Times New Roman"/>
        </w:rPr>
        <w:t> </w:t>
      </w:r>
      <w:r>
        <w:rPr/>
        <w:t>bases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mensuração</w:t>
      </w:r>
      <w:r>
        <w:rPr>
          <w:rFonts w:ascii="Times New Roman" w:hAnsi="Times New Roman"/>
        </w:rPr>
        <w:t> </w:t>
      </w:r>
      <w:r>
        <w:rPr/>
        <w:t>aplicáveis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constituição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passivos</w:t>
      </w:r>
      <w:r>
        <w:rPr>
          <w:rFonts w:ascii="Times New Roman" w:hAnsi="Times New Roman"/>
        </w:rPr>
        <w:t> </w:t>
      </w:r>
      <w:r>
        <w:rPr/>
        <w:t>contingentes</w:t>
      </w:r>
      <w:r>
        <w:rPr>
          <w:rFonts w:ascii="Times New Roman" w:hAnsi="Times New Roman"/>
        </w:rPr>
        <w:t> </w:t>
      </w:r>
      <w:r>
        <w:rPr/>
        <w:t>trabalhistas.</w:t>
      </w:r>
      <w:r>
        <w:rPr>
          <w:rFonts w:ascii="Times New Roman" w:hAnsi="Times New Roman"/>
        </w:rPr>
        <w:t> </w:t>
      </w:r>
      <w:r>
        <w:rPr/>
        <w:t>Consequentemente,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foi</w:t>
      </w:r>
      <w:r>
        <w:rPr>
          <w:rFonts w:ascii="Times New Roman" w:hAnsi="Times New Roman"/>
        </w:rPr>
        <w:t> </w:t>
      </w:r>
      <w:r>
        <w:rPr/>
        <w:t>possível,</w:t>
      </w:r>
      <w:r>
        <w:rPr>
          <w:rFonts w:ascii="Times New Roman" w:hAnsi="Times New Roman"/>
        </w:rPr>
        <w:t> </w:t>
      </w:r>
      <w:r>
        <w:rPr/>
        <w:t>diante</w:t>
      </w:r>
      <w:r>
        <w:rPr>
          <w:rFonts w:ascii="Times New Roman" w:hAnsi="Times New Roman"/>
        </w:rPr>
        <w:t> </w:t>
      </w:r>
      <w:r>
        <w:rPr/>
        <w:t>das</w:t>
      </w:r>
      <w:r>
        <w:rPr>
          <w:rFonts w:ascii="Times New Roman" w:hAnsi="Times New Roman"/>
        </w:rPr>
        <w:t> </w:t>
      </w:r>
      <w:r>
        <w:rPr/>
        <w:t>circunstâncias,</w:t>
      </w:r>
      <w:r>
        <w:rPr>
          <w:rFonts w:ascii="Times New Roman" w:hAnsi="Times New Roman"/>
        </w:rPr>
        <w:t> </w:t>
      </w:r>
      <w:r>
        <w:rPr/>
        <w:t>ainda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por</w:t>
      </w:r>
      <w:r>
        <w:rPr>
          <w:rFonts w:ascii="Times New Roman" w:hAnsi="Times New Roman"/>
        </w:rPr>
        <w:t> </w:t>
      </w:r>
      <w:r>
        <w:rPr/>
        <w:t>meio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procedimentos</w:t>
      </w:r>
      <w:r>
        <w:rPr>
          <w:rFonts w:ascii="Times New Roman" w:hAnsi="Times New Roman"/>
        </w:rPr>
        <w:t> </w:t>
      </w:r>
      <w:r>
        <w:rPr/>
        <w:t>alternativos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auditoria,</w:t>
      </w:r>
      <w:r>
        <w:rPr>
          <w:rFonts w:ascii="Times New Roman" w:hAnsi="Times New Roman"/>
        </w:rPr>
        <w:t> </w:t>
      </w:r>
      <w:r>
        <w:rPr/>
        <w:t>concluir</w:t>
      </w:r>
      <w:r>
        <w:rPr>
          <w:rFonts w:ascii="Times New Roman" w:hAnsi="Times New Roman"/>
        </w:rPr>
        <w:t> </w:t>
      </w:r>
      <w:r>
        <w:rPr/>
        <w:t>sobre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adequação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saldo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provisão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contingências</w:t>
      </w:r>
      <w:r>
        <w:rPr>
          <w:rFonts w:ascii="Times New Roman" w:hAnsi="Times New Roman"/>
        </w:rPr>
        <w:t> </w:t>
      </w:r>
      <w:r>
        <w:rPr/>
        <w:t>trabalhistas,</w:t>
      </w:r>
      <w:r>
        <w:rPr>
          <w:rFonts w:ascii="Times New Roman" w:hAnsi="Times New Roman"/>
        </w:rPr>
        <w:t> </w:t>
      </w:r>
      <w:r>
        <w:rPr/>
        <w:t>bem</w:t>
      </w:r>
      <w:r>
        <w:rPr>
          <w:rFonts w:ascii="Times New Roman" w:hAnsi="Times New Roman"/>
          <w:spacing w:val="-10"/>
        </w:rPr>
        <w:t> </w:t>
      </w:r>
      <w:r>
        <w:rPr/>
        <w:t>como</w:t>
      </w:r>
      <w:r>
        <w:rPr>
          <w:rFonts w:ascii="Times New Roman" w:hAnsi="Times New Roman"/>
          <w:spacing w:val="-9"/>
        </w:rPr>
        <w:t> </w:t>
      </w:r>
      <w:r>
        <w:rPr/>
        <w:t>os</w:t>
      </w:r>
      <w:r>
        <w:rPr>
          <w:rFonts w:ascii="Times New Roman" w:hAnsi="Times New Roman"/>
          <w:spacing w:val="-9"/>
        </w:rPr>
        <w:t> </w:t>
      </w:r>
      <w:r>
        <w:rPr/>
        <w:t>possíveis</w:t>
      </w:r>
      <w:r>
        <w:rPr>
          <w:rFonts w:ascii="Times New Roman" w:hAnsi="Times New Roman"/>
          <w:spacing w:val="-7"/>
        </w:rPr>
        <w:t> </w:t>
      </w:r>
      <w:r>
        <w:rPr/>
        <w:t>reflexos</w:t>
      </w:r>
      <w:r>
        <w:rPr>
          <w:rFonts w:ascii="Times New Roman" w:hAnsi="Times New Roman"/>
          <w:spacing w:val="-9"/>
        </w:rPr>
        <w:t> </w:t>
      </w:r>
      <w:r>
        <w:rPr/>
        <w:t>no</w:t>
      </w:r>
      <w:r>
        <w:rPr>
          <w:rFonts w:ascii="Times New Roman" w:hAnsi="Times New Roman"/>
          <w:spacing w:val="-10"/>
        </w:rPr>
        <w:t> </w:t>
      </w:r>
      <w:r>
        <w:rPr/>
        <w:t>resultado</w:t>
      </w:r>
      <w:r>
        <w:rPr>
          <w:rFonts w:ascii="Times New Roman" w:hAnsi="Times New Roman"/>
          <w:spacing w:val="-10"/>
        </w:rPr>
        <w:t> </w:t>
      </w:r>
      <w:r>
        <w:rPr/>
        <w:t>e</w:t>
      </w:r>
      <w:r>
        <w:rPr>
          <w:rFonts w:ascii="Times New Roman" w:hAnsi="Times New Roman"/>
          <w:spacing w:val="-8"/>
        </w:rPr>
        <w:t> </w:t>
      </w:r>
      <w:r>
        <w:rPr/>
        <w:t>efeitos</w:t>
      </w:r>
      <w:r>
        <w:rPr>
          <w:rFonts w:ascii="Times New Roman" w:hAnsi="Times New Roman"/>
          <w:spacing w:val="-7"/>
        </w:rPr>
        <w:t> </w:t>
      </w:r>
      <w:r>
        <w:rPr/>
        <w:t>tributários</w:t>
      </w:r>
      <w:r>
        <w:rPr>
          <w:rFonts w:ascii="Times New Roman" w:hAnsi="Times New Roman"/>
          <w:spacing w:val="-9"/>
        </w:rPr>
        <w:t> </w:t>
      </w:r>
      <w:r>
        <w:rPr/>
        <w:t>em</w:t>
      </w:r>
      <w:r>
        <w:rPr>
          <w:rFonts w:ascii="Times New Roman" w:hAnsi="Times New Roman"/>
          <w:spacing w:val="-10"/>
        </w:rPr>
        <w:t> </w:t>
      </w:r>
      <w:r>
        <w:rPr/>
        <w:t>30</w:t>
      </w:r>
      <w:r>
        <w:rPr>
          <w:rFonts w:ascii="Times New Roman" w:hAnsi="Times New Roman"/>
          <w:spacing w:val="-8"/>
        </w:rPr>
        <w:t> </w:t>
      </w:r>
      <w:r>
        <w:rPr/>
        <w:t>de</w:t>
      </w:r>
      <w:r>
        <w:rPr>
          <w:rFonts w:ascii="Times New Roman" w:hAnsi="Times New Roman"/>
          <w:spacing w:val="-9"/>
        </w:rPr>
        <w:t> </w:t>
      </w:r>
      <w:r>
        <w:rPr/>
        <w:t>setembro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2025.</w:t>
      </w:r>
    </w:p>
    <w:p>
      <w:pPr>
        <w:pStyle w:val="BodyText"/>
        <w:spacing w:before="123"/>
      </w:pPr>
    </w:p>
    <w:p>
      <w:pPr>
        <w:pStyle w:val="Heading1"/>
      </w:pPr>
      <w:r>
        <w:rPr>
          <w:spacing w:val="-4"/>
        </w:rPr>
        <w:t>Retificação</w:t>
      </w:r>
      <w:r>
        <w:rPr>
          <w:rFonts w:ascii="Times New Roman" w:hAnsi="Times New Roman"/>
          <w:b w:val="0"/>
          <w:spacing w:val="-1"/>
        </w:rPr>
        <w:t> </w:t>
      </w:r>
      <w:r>
        <w:rPr>
          <w:spacing w:val="-4"/>
        </w:rPr>
        <w:t>de</w:t>
      </w:r>
      <w:r>
        <w:rPr>
          <w:rFonts w:ascii="Times New Roman" w:hAnsi="Times New Roman"/>
          <w:b w:val="0"/>
          <w:spacing w:val="-1"/>
        </w:rPr>
        <w:t> </w:t>
      </w:r>
      <w:r>
        <w:rPr>
          <w:spacing w:val="-4"/>
        </w:rPr>
        <w:t>Erros</w:t>
      </w:r>
      <w:r>
        <w:rPr>
          <w:rFonts w:ascii="Times New Roman" w:hAnsi="Times New Roman"/>
          <w:b w:val="0"/>
          <w:spacing w:val="-1"/>
        </w:rPr>
        <w:t> </w:t>
      </w:r>
      <w:r>
        <w:rPr>
          <w:spacing w:val="-4"/>
        </w:rPr>
        <w:t>–</w:t>
      </w:r>
      <w:r>
        <w:rPr>
          <w:rFonts w:ascii="Times New Roman" w:hAnsi="Times New Roman"/>
          <w:b w:val="0"/>
          <w:spacing w:val="-1"/>
        </w:rPr>
        <w:t> </w:t>
      </w:r>
      <w:r>
        <w:rPr>
          <w:spacing w:val="-4"/>
        </w:rPr>
        <w:t>Procedimentos</w:t>
      </w:r>
      <w:r>
        <w:rPr>
          <w:rFonts w:ascii="Times New Roman" w:hAnsi="Times New Roman"/>
          <w:b w:val="0"/>
        </w:rPr>
        <w:t> </w:t>
      </w:r>
      <w:r>
        <w:rPr>
          <w:spacing w:val="-4"/>
        </w:rPr>
        <w:t>Contábeis</w:t>
      </w:r>
      <w:r>
        <w:rPr>
          <w:rFonts w:ascii="Times New Roman" w:hAnsi="Times New Roman"/>
          <w:b w:val="0"/>
        </w:rPr>
        <w:t> </w:t>
      </w:r>
      <w:r>
        <w:rPr>
          <w:spacing w:val="-4"/>
        </w:rPr>
        <w:t>Incorretos</w:t>
      </w:r>
    </w:p>
    <w:p>
      <w:pPr>
        <w:pStyle w:val="BodyText"/>
        <w:spacing w:line="242" w:lineRule="auto" w:before="148"/>
        <w:ind w:left="142" w:right="128"/>
        <w:jc w:val="both"/>
      </w:pPr>
      <w:r>
        <w:rPr/>
        <w:t>Os</w:t>
      </w:r>
      <w:r>
        <w:rPr>
          <w:rFonts w:ascii="Times New Roman" w:hAnsi="Times New Roman"/>
        </w:rPr>
        <w:t> </w:t>
      </w:r>
      <w:r>
        <w:rPr/>
        <w:t>procedimentos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auditoria</w:t>
      </w:r>
      <w:r>
        <w:rPr>
          <w:rFonts w:ascii="Times New Roman" w:hAnsi="Times New Roman"/>
        </w:rPr>
        <w:t> </w:t>
      </w:r>
      <w:r>
        <w:rPr/>
        <w:t>evidenciaram,</w:t>
      </w:r>
      <w:r>
        <w:rPr>
          <w:rFonts w:ascii="Times New Roman" w:hAnsi="Times New Roman"/>
        </w:rPr>
        <w:t> </w:t>
      </w:r>
      <w:r>
        <w:rPr/>
        <w:t>conforme</w:t>
      </w:r>
      <w:r>
        <w:rPr>
          <w:rFonts w:ascii="Times New Roman" w:hAnsi="Times New Roman"/>
        </w:rPr>
        <w:t> </w:t>
      </w:r>
      <w:r>
        <w:rPr/>
        <w:t>observado</w:t>
      </w:r>
      <w:r>
        <w:rPr>
          <w:rFonts w:ascii="Times New Roman" w:hAnsi="Times New Roman"/>
        </w:rPr>
        <w:t> </w:t>
      </w:r>
      <w:r>
        <w:rPr/>
        <w:t>na</w:t>
      </w:r>
      <w:r>
        <w:rPr>
          <w:rFonts w:ascii="Times New Roman" w:hAnsi="Times New Roman"/>
        </w:rPr>
        <w:t> </w:t>
      </w:r>
      <w:r>
        <w:rPr/>
        <w:t>Demonstração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Resultado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Exercício,</w:t>
      </w:r>
      <w:r>
        <w:rPr>
          <w:rFonts w:ascii="Times New Roman" w:hAnsi="Times New Roman"/>
        </w:rPr>
        <w:t> </w:t>
      </w:r>
      <w:r>
        <w:rPr/>
        <w:t>conta</w:t>
      </w:r>
      <w:r>
        <w:rPr>
          <w:rFonts w:ascii="Times New Roman" w:hAnsi="Times New Roman"/>
        </w:rPr>
        <w:t> </w:t>
      </w:r>
      <w:r>
        <w:rPr/>
        <w:t>denominada</w:t>
      </w:r>
      <w:r>
        <w:rPr>
          <w:rFonts w:ascii="Times New Roman" w:hAnsi="Times New Roman"/>
        </w:rPr>
        <w:t> </w:t>
      </w:r>
      <w:r>
        <w:rPr/>
        <w:t>“Provisões</w:t>
      </w:r>
      <w:r>
        <w:rPr>
          <w:rFonts w:ascii="Times New Roman" w:hAnsi="Times New Roman"/>
        </w:rPr>
        <w:t> </w:t>
      </w:r>
      <w:r>
        <w:rPr/>
        <w:t>Contábeis</w:t>
      </w:r>
      <w:r>
        <w:rPr>
          <w:rFonts w:ascii="Times New Roman" w:hAnsi="Times New Roman"/>
        </w:rPr>
        <w:t> </w:t>
      </w:r>
      <w:r>
        <w:rPr/>
        <w:t>Líquidas”,</w:t>
      </w:r>
      <w:r>
        <w:rPr>
          <w:rFonts w:ascii="Times New Roman" w:hAnsi="Times New Roman"/>
        </w:rPr>
        <w:t> </w:t>
      </w:r>
      <w:r>
        <w:rPr/>
        <w:t>nota</w:t>
      </w:r>
      <w:r>
        <w:rPr>
          <w:rFonts w:ascii="Times New Roman" w:hAnsi="Times New Roman"/>
        </w:rPr>
        <w:t> </w:t>
      </w:r>
      <w:r>
        <w:rPr/>
        <w:t>explicativa</w:t>
      </w:r>
      <w:r>
        <w:rPr>
          <w:rFonts w:ascii="Times New Roman" w:hAnsi="Times New Roman"/>
        </w:rPr>
        <w:t> </w:t>
      </w:r>
      <w:r>
        <w:rPr/>
        <w:t>n°</w:t>
      </w:r>
      <w:r>
        <w:rPr>
          <w:rFonts w:ascii="Times New Roman" w:hAnsi="Times New Roman"/>
        </w:rPr>
        <w:t> </w:t>
      </w:r>
      <w:r>
        <w:rPr/>
        <w:t>25,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Companhia</w:t>
      </w:r>
      <w:r>
        <w:rPr>
          <w:rFonts w:ascii="Times New Roman" w:hAnsi="Times New Roman"/>
        </w:rPr>
        <w:t> </w:t>
      </w:r>
      <w:r>
        <w:rPr/>
        <w:t>efetuou</w:t>
      </w:r>
      <w:r>
        <w:rPr>
          <w:rFonts w:ascii="Times New Roman" w:hAnsi="Times New Roman"/>
        </w:rPr>
        <w:t> </w:t>
      </w:r>
      <w:r>
        <w:rPr/>
        <w:t>ajustes</w:t>
      </w:r>
      <w:r>
        <w:rPr>
          <w:rFonts w:ascii="Times New Roman" w:hAnsi="Times New Roman"/>
        </w:rPr>
        <w:t> </w:t>
      </w:r>
      <w:r>
        <w:rPr/>
        <w:t>na</w:t>
      </w:r>
      <w:r>
        <w:rPr>
          <w:rFonts w:ascii="Times New Roman" w:hAnsi="Times New Roman"/>
        </w:rPr>
        <w:t> </w:t>
      </w:r>
      <w:r>
        <w:rPr/>
        <w:t>conta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Provisões</w:t>
      </w:r>
      <w:r>
        <w:rPr>
          <w:rFonts w:ascii="Times New Roman" w:hAnsi="Times New Roman"/>
          <w:spacing w:val="-12"/>
        </w:rPr>
        <w:t> </w:t>
      </w:r>
      <w:r>
        <w:rPr/>
        <w:t>para</w:t>
      </w:r>
      <w:r>
        <w:rPr>
          <w:rFonts w:ascii="Times New Roman" w:hAnsi="Times New Roman"/>
          <w:spacing w:val="-10"/>
        </w:rPr>
        <w:t> </w:t>
      </w:r>
      <w:r>
        <w:rPr/>
        <w:t>Contingências</w:t>
      </w:r>
      <w:r>
        <w:rPr>
          <w:rFonts w:ascii="Times New Roman" w:hAnsi="Times New Roman"/>
          <w:spacing w:val="-9"/>
        </w:rPr>
        <w:t> </w:t>
      </w:r>
      <w:r>
        <w:rPr/>
        <w:t>com</w:t>
      </w:r>
      <w:r>
        <w:rPr>
          <w:rFonts w:ascii="Times New Roman" w:hAnsi="Times New Roman"/>
          <w:spacing w:val="-11"/>
        </w:rPr>
        <w:t> </w:t>
      </w:r>
      <w:r>
        <w:rPr/>
        <w:t>o</w:t>
      </w:r>
      <w:r>
        <w:rPr>
          <w:rFonts w:ascii="Times New Roman" w:hAnsi="Times New Roman"/>
          <w:spacing w:val="-11"/>
        </w:rPr>
        <w:t> </w:t>
      </w:r>
      <w:r>
        <w:rPr/>
        <w:t>objetivo</w:t>
      </w:r>
      <w:r>
        <w:rPr>
          <w:rFonts w:ascii="Times New Roman" w:hAnsi="Times New Roman"/>
          <w:spacing w:val="-13"/>
        </w:rPr>
        <w:t> </w:t>
      </w:r>
      <w:r>
        <w:rPr/>
        <w:t>de</w:t>
      </w:r>
      <w:r>
        <w:rPr>
          <w:rFonts w:ascii="Times New Roman" w:hAnsi="Times New Roman"/>
          <w:spacing w:val="-10"/>
        </w:rPr>
        <w:t> </w:t>
      </w:r>
      <w:r>
        <w:rPr/>
        <w:t>adequar</w:t>
      </w:r>
      <w:r>
        <w:rPr>
          <w:rFonts w:ascii="Times New Roman" w:hAnsi="Times New Roman"/>
          <w:spacing w:val="-9"/>
        </w:rPr>
        <w:t> </w:t>
      </w:r>
      <w:r>
        <w:rPr/>
        <w:t>os</w:t>
      </w:r>
      <w:r>
        <w:rPr>
          <w:rFonts w:ascii="Times New Roman" w:hAnsi="Times New Roman"/>
          <w:spacing w:val="-12"/>
        </w:rPr>
        <w:t> </w:t>
      </w:r>
      <w:r>
        <w:rPr/>
        <w:t>saldos</w:t>
      </w:r>
      <w:r>
        <w:rPr>
          <w:rFonts w:ascii="Times New Roman" w:hAnsi="Times New Roman"/>
          <w:spacing w:val="-12"/>
        </w:rPr>
        <w:t> </w:t>
      </w:r>
      <w:r>
        <w:rPr/>
        <w:t>apresentados</w:t>
      </w:r>
      <w:r>
        <w:rPr>
          <w:rFonts w:ascii="Times New Roman" w:hAnsi="Times New Roman"/>
          <w:spacing w:val="-9"/>
        </w:rPr>
        <w:t> </w:t>
      </w:r>
      <w:r>
        <w:rPr/>
        <w:t>nas</w:t>
      </w:r>
      <w:r>
        <w:rPr>
          <w:rFonts w:ascii="Times New Roman" w:hAnsi="Times New Roman"/>
        </w:rPr>
        <w:t> </w:t>
      </w:r>
      <w:r>
        <w:rPr/>
        <w:t>demonstrações</w:t>
      </w:r>
      <w:r>
        <w:rPr>
          <w:rFonts w:ascii="Times New Roman" w:hAnsi="Times New Roman"/>
        </w:rPr>
        <w:t> </w:t>
      </w:r>
      <w:r>
        <w:rPr/>
        <w:t>contábeis.</w:t>
      </w:r>
      <w:r>
        <w:rPr>
          <w:rFonts w:ascii="Times New Roman" w:hAnsi="Times New Roman"/>
        </w:rPr>
        <w:t> </w:t>
      </w:r>
      <w:r>
        <w:rPr/>
        <w:t>Entretanto,</w:t>
      </w:r>
      <w:r>
        <w:rPr>
          <w:rFonts w:ascii="Times New Roman" w:hAnsi="Times New Roman"/>
        </w:rPr>
        <w:t> </w:t>
      </w:r>
      <w:r>
        <w:rPr/>
        <w:t>tais</w:t>
      </w:r>
      <w:r>
        <w:rPr>
          <w:rFonts w:ascii="Times New Roman" w:hAnsi="Times New Roman"/>
        </w:rPr>
        <w:t> </w:t>
      </w:r>
      <w:r>
        <w:rPr/>
        <w:t>ajustes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foram</w:t>
      </w:r>
      <w:r>
        <w:rPr>
          <w:rFonts w:ascii="Times New Roman" w:hAnsi="Times New Roman"/>
        </w:rPr>
        <w:t> </w:t>
      </w:r>
      <w:r>
        <w:rPr/>
        <w:t>realizados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conformidade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CPC</w:t>
      </w:r>
      <w:r>
        <w:rPr>
          <w:rFonts w:ascii="Times New Roman" w:hAnsi="Times New Roman"/>
        </w:rPr>
        <w:t> </w:t>
      </w:r>
      <w:r>
        <w:rPr/>
        <w:t>23</w:t>
      </w:r>
      <w:r>
        <w:rPr>
          <w:rFonts w:ascii="Times New Roman" w:hAnsi="Times New Roman"/>
        </w:rPr>
        <w:t> </w:t>
      </w:r>
      <w:r>
        <w:rPr/>
        <w:t>-</w:t>
      </w:r>
      <w:r>
        <w:rPr>
          <w:rFonts w:ascii="Times New Roman" w:hAnsi="Times New Roman"/>
        </w:rPr>
        <w:t> </w:t>
      </w:r>
      <w:r>
        <w:rPr/>
        <w:t>Políticas</w:t>
      </w:r>
      <w:r>
        <w:rPr>
          <w:rFonts w:ascii="Times New Roman" w:hAnsi="Times New Roman"/>
        </w:rPr>
        <w:t> </w:t>
      </w:r>
      <w:r>
        <w:rPr/>
        <w:t>Contábeis,</w:t>
      </w:r>
      <w:r>
        <w:rPr>
          <w:rFonts w:ascii="Times New Roman" w:hAnsi="Times New Roman"/>
        </w:rPr>
        <w:t> </w:t>
      </w:r>
      <w:r>
        <w:rPr/>
        <w:t>Mudança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Estimativa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Retificação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Erro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CPC</w:t>
      </w:r>
      <w:r>
        <w:rPr>
          <w:rFonts w:ascii="Times New Roman" w:hAnsi="Times New Roman"/>
        </w:rPr>
        <w:t> </w:t>
      </w:r>
      <w:r>
        <w:rPr/>
        <w:t>26</w:t>
      </w:r>
      <w:r>
        <w:rPr>
          <w:rFonts w:ascii="Times New Roman" w:hAnsi="Times New Roman"/>
        </w:rPr>
        <w:t> </w:t>
      </w:r>
      <w:r>
        <w:rPr/>
        <w:t>(R1)</w:t>
      </w:r>
      <w:r>
        <w:rPr>
          <w:rFonts w:ascii="Times New Roman" w:hAnsi="Times New Roman"/>
        </w:rPr>
        <w:t> </w:t>
      </w:r>
      <w:r>
        <w:rPr/>
        <w:t>–</w:t>
      </w:r>
      <w:r>
        <w:rPr>
          <w:rFonts w:ascii="Times New Roman" w:hAnsi="Times New Roman"/>
        </w:rPr>
        <w:t> </w:t>
      </w:r>
      <w:r>
        <w:rPr/>
        <w:t>Apresentação</w:t>
      </w:r>
      <w:r>
        <w:rPr>
          <w:rFonts w:ascii="Times New Roman" w:hAnsi="Times New Roman"/>
        </w:rPr>
        <w:t> </w:t>
      </w:r>
      <w:r>
        <w:rPr/>
        <w:t>das</w:t>
      </w:r>
      <w:r>
        <w:rPr>
          <w:rFonts w:ascii="Times New Roman" w:hAnsi="Times New Roman"/>
        </w:rPr>
        <w:t> </w:t>
      </w:r>
      <w:r>
        <w:rPr/>
        <w:t>Demonstrações</w:t>
      </w:r>
      <w:r>
        <w:rPr>
          <w:rFonts w:ascii="Times New Roman" w:hAnsi="Times New Roman"/>
        </w:rPr>
        <w:t> </w:t>
      </w:r>
      <w:r>
        <w:rPr/>
        <w:t>Contábeis.</w:t>
      </w:r>
    </w:p>
    <w:p>
      <w:pPr>
        <w:pStyle w:val="BodyText"/>
        <w:spacing w:before="174"/>
      </w:pPr>
    </w:p>
    <w:p>
      <w:pPr>
        <w:pStyle w:val="Heading1"/>
      </w:pPr>
      <w:r>
        <w:rPr/>
        <w:t>Conclusão</w:t>
      </w:r>
      <w:r>
        <w:rPr>
          <w:rFonts w:ascii="Times New Roman" w:hAnsi="Times New Roman"/>
          <w:b w:val="0"/>
          <w:spacing w:val="-9"/>
        </w:rPr>
        <w:t> </w:t>
      </w:r>
      <w:r>
        <w:rPr/>
        <w:t>com</w:t>
      </w:r>
      <w:r>
        <w:rPr>
          <w:rFonts w:ascii="Times New Roman" w:hAnsi="Times New Roman"/>
          <w:b w:val="0"/>
          <w:spacing w:val="-10"/>
        </w:rPr>
        <w:t> </w:t>
      </w:r>
      <w:r>
        <w:rPr/>
        <w:t>ressalvas</w:t>
      </w:r>
      <w:r>
        <w:rPr>
          <w:rFonts w:ascii="Times New Roman" w:hAnsi="Times New Roman"/>
          <w:b w:val="0"/>
          <w:spacing w:val="-10"/>
        </w:rPr>
        <w:t> </w:t>
      </w:r>
      <w:r>
        <w:rPr/>
        <w:t>sobre</w:t>
      </w:r>
      <w:r>
        <w:rPr>
          <w:rFonts w:ascii="Times New Roman" w:hAnsi="Times New Roman"/>
          <w:b w:val="0"/>
          <w:spacing w:val="-8"/>
        </w:rPr>
        <w:t> </w:t>
      </w:r>
      <w:r>
        <w:rPr/>
        <w:t>as</w:t>
      </w:r>
      <w:r>
        <w:rPr>
          <w:rFonts w:ascii="Times New Roman" w:hAnsi="Times New Roman"/>
          <w:b w:val="0"/>
          <w:spacing w:val="-9"/>
        </w:rPr>
        <w:t> </w:t>
      </w:r>
      <w:r>
        <w:rPr/>
        <w:t>informações</w:t>
      </w:r>
      <w:r>
        <w:rPr>
          <w:rFonts w:ascii="Times New Roman" w:hAnsi="Times New Roman"/>
          <w:b w:val="0"/>
          <w:spacing w:val="-9"/>
        </w:rPr>
        <w:t> </w:t>
      </w:r>
      <w:r>
        <w:rPr/>
        <w:t>contábeis</w:t>
      </w:r>
      <w:r>
        <w:rPr>
          <w:rFonts w:ascii="Times New Roman" w:hAnsi="Times New Roman"/>
          <w:b w:val="0"/>
          <w:spacing w:val="-8"/>
        </w:rPr>
        <w:t> </w:t>
      </w:r>
      <w:r>
        <w:rPr>
          <w:spacing w:val="-2"/>
        </w:rPr>
        <w:t>intermediárias</w:t>
      </w:r>
    </w:p>
    <w:p>
      <w:pPr>
        <w:pStyle w:val="BodyText"/>
        <w:spacing w:before="13"/>
        <w:rPr>
          <w:rFonts w:ascii="Tahoma"/>
          <w:b/>
        </w:rPr>
      </w:pPr>
    </w:p>
    <w:p>
      <w:pPr>
        <w:pStyle w:val="BodyText"/>
        <w:spacing w:line="242" w:lineRule="auto"/>
        <w:ind w:left="142" w:right="127"/>
        <w:jc w:val="both"/>
      </w:pPr>
      <w:r>
        <w:rPr/>
        <w:t>Com</w:t>
      </w:r>
      <w:r>
        <w:rPr>
          <w:rFonts w:ascii="Times New Roman" w:hAnsi="Times New Roman"/>
        </w:rPr>
        <w:t> </w:t>
      </w:r>
      <w:r>
        <w:rPr/>
        <w:t>base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nossa</w:t>
      </w:r>
      <w:r>
        <w:rPr>
          <w:rFonts w:ascii="Times New Roman" w:hAnsi="Times New Roman"/>
        </w:rPr>
        <w:t> </w:t>
      </w:r>
      <w:r>
        <w:rPr/>
        <w:t>revisão,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exceção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assuntos</w:t>
      </w:r>
      <w:r>
        <w:rPr>
          <w:rFonts w:ascii="Times New Roman" w:hAnsi="Times New Roman"/>
        </w:rPr>
        <w:t> </w:t>
      </w:r>
      <w:r>
        <w:rPr/>
        <w:t>descritos</w:t>
      </w:r>
      <w:r>
        <w:rPr>
          <w:rFonts w:ascii="Times New Roman" w:hAnsi="Times New Roman"/>
        </w:rPr>
        <w:t> </w:t>
      </w:r>
      <w:r>
        <w:rPr/>
        <w:t>nos</w:t>
      </w:r>
      <w:r>
        <w:rPr>
          <w:rFonts w:ascii="Times New Roman" w:hAnsi="Times New Roman"/>
        </w:rPr>
        <w:t> </w:t>
      </w:r>
      <w:r>
        <w:rPr/>
        <w:t>parágrafos</w:t>
      </w:r>
      <w:r>
        <w:rPr>
          <w:rFonts w:ascii="Times New Roman" w:hAnsi="Times New Roman"/>
        </w:rPr>
        <w:t> </w:t>
      </w:r>
      <w:r>
        <w:rPr/>
        <w:t>anteriores,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temos</w:t>
      </w:r>
      <w:r>
        <w:rPr>
          <w:rFonts w:ascii="Times New Roman" w:hAnsi="Times New Roman"/>
        </w:rPr>
        <w:t> </w:t>
      </w:r>
      <w:r>
        <w:rPr/>
        <w:t>conhecimento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nenhum</w:t>
      </w:r>
      <w:r>
        <w:rPr>
          <w:rFonts w:ascii="Times New Roman" w:hAnsi="Times New Roman"/>
        </w:rPr>
        <w:t> </w:t>
      </w:r>
      <w:r>
        <w:rPr/>
        <w:t>fato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nos</w:t>
      </w:r>
      <w:r>
        <w:rPr>
          <w:rFonts w:ascii="Times New Roman" w:hAnsi="Times New Roman"/>
        </w:rPr>
        <w:t> </w:t>
      </w:r>
      <w:r>
        <w:rPr/>
        <w:t>leve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acreditar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informações</w:t>
      </w:r>
      <w:r>
        <w:rPr>
          <w:rFonts w:ascii="Times New Roman" w:hAnsi="Times New Roman"/>
        </w:rPr>
        <w:t> </w:t>
      </w:r>
      <w:r>
        <w:rPr/>
        <w:t>contábeis</w:t>
      </w:r>
      <w:r>
        <w:rPr>
          <w:rFonts w:ascii="Times New Roman" w:hAnsi="Times New Roman"/>
        </w:rPr>
        <w:t> </w:t>
      </w:r>
      <w:r>
        <w:rPr/>
        <w:t>intermediárias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apresentam</w:t>
      </w:r>
      <w:r>
        <w:rPr>
          <w:rFonts w:ascii="Times New Roman" w:hAnsi="Times New Roman"/>
        </w:rPr>
        <w:t> </w:t>
      </w:r>
      <w:r>
        <w:rPr/>
        <w:t>adequadamente,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todos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aspectos</w:t>
      </w:r>
      <w:r>
        <w:rPr>
          <w:rFonts w:ascii="Times New Roman" w:hAnsi="Times New Roman"/>
        </w:rPr>
        <w:t> </w:t>
      </w:r>
      <w:r>
        <w:rPr/>
        <w:t>relevantes,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posição</w:t>
      </w:r>
      <w:r>
        <w:rPr>
          <w:rFonts w:ascii="Times New Roman" w:hAnsi="Times New Roman"/>
        </w:rPr>
        <w:t> </w:t>
      </w:r>
      <w:r>
        <w:rPr/>
        <w:t>patrimonial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financeira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Companhia,</w:t>
      </w:r>
      <w:r>
        <w:rPr>
          <w:rFonts w:ascii="Times New Roman" w:hAnsi="Times New Roman"/>
        </w:rPr>
        <w:t> </w:t>
      </w:r>
      <w:r>
        <w:rPr/>
        <w:t>em</w:t>
      </w:r>
    </w:p>
    <w:p>
      <w:pPr>
        <w:tabs>
          <w:tab w:pos="4727" w:val="right" w:leader="none"/>
        </w:tabs>
        <w:spacing w:before="268"/>
        <w:ind w:left="0" w:right="0" w:firstLine="0"/>
        <w:jc w:val="left"/>
        <w:rPr>
          <w:sz w:val="18"/>
        </w:rPr>
      </w:pPr>
      <w:r>
        <w:rPr>
          <w:w w:val="85"/>
          <w:position w:val="2"/>
          <w:sz w:val="16"/>
        </w:rPr>
        <w:t>RAI</w:t>
      </w:r>
      <w:r>
        <w:rPr>
          <w:rFonts w:ascii="Times New Roman"/>
          <w:position w:val="2"/>
          <w:sz w:val="16"/>
        </w:rPr>
        <w:t> </w:t>
      </w:r>
      <w:r>
        <w:rPr>
          <w:w w:val="85"/>
          <w:position w:val="2"/>
          <w:sz w:val="16"/>
        </w:rPr>
        <w:t>1-</w:t>
      </w:r>
      <w:r>
        <w:rPr>
          <w:spacing w:val="-2"/>
          <w:w w:val="85"/>
          <w:position w:val="2"/>
          <w:sz w:val="16"/>
        </w:rPr>
        <w:t>04/26</w:t>
      </w:r>
      <w:r>
        <w:rPr>
          <w:rFonts w:ascii="Times New Roman"/>
          <w:position w:val="2"/>
          <w:sz w:val="16"/>
        </w:rPr>
        <w:tab/>
      </w:r>
      <w:r>
        <w:rPr>
          <w:spacing w:val="-10"/>
          <w:w w:val="95"/>
          <w:sz w:val="18"/>
        </w:rPr>
        <w:t>3</w:t>
      </w:r>
    </w:p>
    <w:p>
      <w:pPr>
        <w:spacing w:after="0"/>
        <w:jc w:val="left"/>
        <w:rPr>
          <w:sz w:val="18"/>
        </w:rPr>
        <w:sectPr>
          <w:pgSz w:w="11900" w:h="16840"/>
          <w:pgMar w:header="883" w:footer="864" w:top="1840" w:bottom="1060" w:left="1559" w:right="992"/>
        </w:sectPr>
      </w:pPr>
    </w:p>
    <w:p>
      <w:pPr>
        <w:pStyle w:val="BodyText"/>
        <w:spacing w:before="214"/>
      </w:pPr>
    </w:p>
    <w:p>
      <w:pPr>
        <w:pStyle w:val="BodyText"/>
        <w:spacing w:line="242" w:lineRule="auto"/>
        <w:ind w:left="142" w:right="130"/>
        <w:jc w:val="both"/>
      </w:pPr>
      <w:r>
        <w:rPr/>
        <w:t>30</w:t>
      </w:r>
      <w:r>
        <w:rPr>
          <w:rFonts w:ascii="Times New Roman" w:hAnsi="Times New Roman"/>
          <w:spacing w:val="-5"/>
        </w:rPr>
        <w:t> </w:t>
      </w:r>
      <w:r>
        <w:rPr/>
        <w:t>de</w:t>
      </w:r>
      <w:r>
        <w:rPr>
          <w:rFonts w:ascii="Times New Roman" w:hAnsi="Times New Roman"/>
          <w:spacing w:val="-7"/>
        </w:rPr>
        <w:t> </w:t>
      </w:r>
      <w:r>
        <w:rPr/>
        <w:t>setembro</w:t>
      </w:r>
      <w:r>
        <w:rPr>
          <w:rFonts w:ascii="Times New Roman" w:hAnsi="Times New Roman"/>
          <w:spacing w:val="-8"/>
        </w:rPr>
        <w:t> </w:t>
      </w:r>
      <w:r>
        <w:rPr/>
        <w:t>de</w:t>
      </w:r>
      <w:r>
        <w:rPr>
          <w:rFonts w:ascii="Times New Roman" w:hAnsi="Times New Roman"/>
          <w:spacing w:val="-5"/>
        </w:rPr>
        <w:t> </w:t>
      </w:r>
      <w:r>
        <w:rPr/>
        <w:t>2025,</w:t>
      </w:r>
      <w:r>
        <w:rPr>
          <w:rFonts w:ascii="Times New Roman" w:hAnsi="Times New Roman"/>
          <w:spacing w:val="-5"/>
        </w:rPr>
        <w:t> </w:t>
      </w:r>
      <w:r>
        <w:rPr/>
        <w:t>o</w:t>
      </w:r>
      <w:r>
        <w:rPr>
          <w:rFonts w:ascii="Times New Roman" w:hAnsi="Times New Roman"/>
          <w:spacing w:val="-6"/>
        </w:rPr>
        <w:t> </w:t>
      </w:r>
      <w:r>
        <w:rPr/>
        <w:t>desempenho</w:t>
      </w:r>
      <w:r>
        <w:rPr>
          <w:rFonts w:ascii="Times New Roman" w:hAnsi="Times New Roman"/>
          <w:spacing w:val="-8"/>
        </w:rPr>
        <w:t> </w:t>
      </w:r>
      <w:r>
        <w:rPr/>
        <w:t>de</w:t>
      </w:r>
      <w:r>
        <w:rPr>
          <w:rFonts w:ascii="Times New Roman" w:hAnsi="Times New Roman"/>
          <w:spacing w:val="-7"/>
        </w:rPr>
        <w:t> </w:t>
      </w:r>
      <w:r>
        <w:rPr/>
        <w:t>suas</w:t>
      </w:r>
      <w:r>
        <w:rPr>
          <w:rFonts w:ascii="Times New Roman" w:hAnsi="Times New Roman"/>
          <w:spacing w:val="-5"/>
        </w:rPr>
        <w:t> </w:t>
      </w:r>
      <w:r>
        <w:rPr/>
        <w:t>operações</w:t>
      </w:r>
      <w:r>
        <w:rPr>
          <w:rFonts w:ascii="Times New Roman" w:hAnsi="Times New Roman"/>
          <w:spacing w:val="-7"/>
        </w:rPr>
        <w:t> </w:t>
      </w:r>
      <w:r>
        <w:rPr/>
        <w:t>e</w:t>
      </w:r>
      <w:r>
        <w:rPr>
          <w:rFonts w:ascii="Times New Roman" w:hAnsi="Times New Roman"/>
          <w:spacing w:val="-5"/>
        </w:rPr>
        <w:t> </w:t>
      </w:r>
      <w:r>
        <w:rPr/>
        <w:t>os</w:t>
      </w:r>
      <w:r>
        <w:rPr>
          <w:rFonts w:ascii="Times New Roman" w:hAnsi="Times New Roman"/>
          <w:spacing w:val="-7"/>
        </w:rPr>
        <w:t> </w:t>
      </w:r>
      <w:r>
        <w:rPr/>
        <w:t>seus</w:t>
      </w:r>
      <w:r>
        <w:rPr>
          <w:rFonts w:ascii="Times New Roman" w:hAnsi="Times New Roman"/>
          <w:spacing w:val="-5"/>
        </w:rPr>
        <w:t> </w:t>
      </w:r>
      <w:r>
        <w:rPr/>
        <w:t>fluxos</w:t>
      </w:r>
      <w:r>
        <w:rPr>
          <w:rFonts w:ascii="Times New Roman" w:hAnsi="Times New Roman"/>
          <w:spacing w:val="-7"/>
        </w:rPr>
        <w:t> </w:t>
      </w:r>
      <w:r>
        <w:rPr/>
        <w:t>de</w:t>
      </w:r>
      <w:r>
        <w:rPr>
          <w:rFonts w:ascii="Times New Roman" w:hAnsi="Times New Roman"/>
          <w:spacing w:val="-7"/>
        </w:rPr>
        <w:t> </w:t>
      </w:r>
      <w:r>
        <w:rPr/>
        <w:t>caixa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período</w:t>
      </w:r>
      <w:r>
        <w:rPr>
          <w:rFonts w:ascii="Times New Roman" w:hAnsi="Times New Roman"/>
        </w:rPr>
        <w:t> </w:t>
      </w:r>
      <w:r>
        <w:rPr/>
        <w:t>findo</w:t>
      </w:r>
      <w:r>
        <w:rPr>
          <w:rFonts w:ascii="Times New Roman" w:hAnsi="Times New Roman"/>
        </w:rPr>
        <w:t> </w:t>
      </w:r>
      <w:r>
        <w:rPr/>
        <w:t>naquela</w:t>
      </w:r>
      <w:r>
        <w:rPr>
          <w:rFonts w:ascii="Times New Roman" w:hAnsi="Times New Roman"/>
        </w:rPr>
        <w:t> </w:t>
      </w:r>
      <w:r>
        <w:rPr/>
        <w:t>data,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acordo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CPC</w:t>
      </w:r>
      <w:r>
        <w:rPr>
          <w:rFonts w:ascii="Times New Roman" w:hAnsi="Times New Roman"/>
        </w:rPr>
        <w:t> </w:t>
      </w:r>
      <w:r>
        <w:rPr/>
        <w:t>21(R1)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norma</w:t>
      </w:r>
      <w:r>
        <w:rPr>
          <w:rFonts w:ascii="Times New Roman" w:hAnsi="Times New Roman"/>
        </w:rPr>
        <w:t> </w:t>
      </w:r>
      <w:r>
        <w:rPr/>
        <w:t>internacional</w:t>
      </w:r>
      <w:r>
        <w:rPr>
          <w:rFonts w:ascii="Times New Roman" w:hAnsi="Times New Roman"/>
          <w:spacing w:val="-8"/>
        </w:rPr>
        <w:t> </w:t>
      </w:r>
      <w:r>
        <w:rPr/>
        <w:t>IAS</w:t>
      </w:r>
      <w:r>
        <w:rPr>
          <w:rFonts w:ascii="Times New Roman" w:hAnsi="Times New Roman"/>
          <w:spacing w:val="-7"/>
        </w:rPr>
        <w:t> </w:t>
      </w:r>
      <w:r>
        <w:rPr/>
        <w:t>34,</w:t>
      </w:r>
      <w:r>
        <w:rPr>
          <w:rFonts w:ascii="Times New Roman" w:hAnsi="Times New Roman"/>
          <w:spacing w:val="-8"/>
        </w:rPr>
        <w:t> </w:t>
      </w:r>
      <w:r>
        <w:rPr/>
        <w:t>e</w:t>
      </w:r>
      <w:r>
        <w:rPr>
          <w:rFonts w:ascii="Times New Roman" w:hAnsi="Times New Roman"/>
          <w:spacing w:val="-11"/>
        </w:rPr>
        <w:t> </w:t>
      </w:r>
      <w:r>
        <w:rPr/>
        <w:t>apresentadas</w:t>
      </w:r>
      <w:r>
        <w:rPr>
          <w:rFonts w:ascii="Times New Roman" w:hAnsi="Times New Roman"/>
          <w:spacing w:val="-9"/>
        </w:rPr>
        <w:t> </w:t>
      </w:r>
      <w:r>
        <w:rPr/>
        <w:t>de</w:t>
      </w:r>
      <w:r>
        <w:rPr>
          <w:rFonts w:ascii="Times New Roman" w:hAnsi="Times New Roman"/>
          <w:spacing w:val="-9"/>
        </w:rPr>
        <w:t> </w:t>
      </w:r>
      <w:r>
        <w:rPr/>
        <w:t>forma</w:t>
      </w:r>
      <w:r>
        <w:rPr>
          <w:rFonts w:ascii="Times New Roman" w:hAnsi="Times New Roman"/>
          <w:spacing w:val="-9"/>
        </w:rPr>
        <w:t> </w:t>
      </w:r>
      <w:r>
        <w:rPr/>
        <w:t>condizente</w:t>
      </w:r>
      <w:r>
        <w:rPr>
          <w:rFonts w:ascii="Times New Roman" w:hAnsi="Times New Roman"/>
          <w:spacing w:val="-11"/>
        </w:rPr>
        <w:t> </w:t>
      </w:r>
      <w:r>
        <w:rPr/>
        <w:t>com</w:t>
      </w:r>
      <w:r>
        <w:rPr>
          <w:rFonts w:ascii="Times New Roman" w:hAnsi="Times New Roman"/>
          <w:spacing w:val="-8"/>
        </w:rPr>
        <w:t> </w:t>
      </w:r>
      <w:r>
        <w:rPr/>
        <w:t>as</w:t>
      </w:r>
      <w:r>
        <w:rPr>
          <w:rFonts w:ascii="Times New Roman" w:hAnsi="Times New Roman"/>
          <w:spacing w:val="-9"/>
        </w:rPr>
        <w:t> </w:t>
      </w:r>
      <w:r>
        <w:rPr/>
        <w:t>práticas</w:t>
      </w:r>
      <w:r>
        <w:rPr>
          <w:rFonts w:ascii="Times New Roman" w:hAnsi="Times New Roman"/>
          <w:spacing w:val="-9"/>
        </w:rPr>
        <w:t> </w:t>
      </w:r>
      <w:r>
        <w:rPr/>
        <w:t>contábeis</w:t>
      </w:r>
      <w:r>
        <w:rPr>
          <w:rFonts w:ascii="Times New Roman" w:hAnsi="Times New Roman"/>
        </w:rPr>
        <w:t> </w:t>
      </w:r>
      <w:r>
        <w:rPr/>
        <w:t>adotadas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Brasil.</w:t>
      </w:r>
    </w:p>
    <w:p>
      <w:pPr>
        <w:pStyle w:val="BodyText"/>
        <w:spacing w:before="125"/>
      </w:pPr>
    </w:p>
    <w:p>
      <w:pPr>
        <w:pStyle w:val="Heading1"/>
      </w:pPr>
      <w:r>
        <w:rPr>
          <w:spacing w:val="-2"/>
        </w:rPr>
        <w:t>Ênfases</w:t>
      </w:r>
    </w:p>
    <w:p>
      <w:pPr>
        <w:pStyle w:val="BodyText"/>
        <w:spacing w:before="9"/>
        <w:rPr>
          <w:rFonts w:ascii="Tahoma"/>
          <w:b/>
        </w:rPr>
      </w:pPr>
    </w:p>
    <w:p>
      <w:pPr>
        <w:spacing w:line="242" w:lineRule="auto" w:before="0"/>
        <w:ind w:left="142" w:right="0" w:firstLine="0"/>
        <w:jc w:val="left"/>
        <w:rPr>
          <w:rFonts w:ascii="Tahoma" w:hAnsi="Tahoma"/>
          <w:b/>
          <w:sz w:val="22"/>
        </w:rPr>
      </w:pPr>
      <w:r>
        <w:rPr>
          <w:rFonts w:ascii="Tahoma" w:hAnsi="Tahoma"/>
          <w:b/>
          <w:sz w:val="22"/>
        </w:rPr>
        <w:t>Avaliação</w:t>
      </w:r>
      <w:r>
        <w:rPr>
          <w:rFonts w:ascii="Times New Roman" w:hAnsi="Times New Roman"/>
          <w:sz w:val="22"/>
        </w:rPr>
        <w:t> </w:t>
      </w:r>
      <w:r>
        <w:rPr>
          <w:rFonts w:ascii="Tahoma" w:hAnsi="Tahoma"/>
          <w:b/>
          <w:sz w:val="22"/>
        </w:rPr>
        <w:t>da</w:t>
      </w:r>
      <w:r>
        <w:rPr>
          <w:rFonts w:ascii="Times New Roman" w:hAnsi="Times New Roman"/>
          <w:sz w:val="22"/>
        </w:rPr>
        <w:t> </w:t>
      </w:r>
      <w:r>
        <w:rPr>
          <w:rFonts w:ascii="Tahoma" w:hAnsi="Tahoma"/>
          <w:b/>
          <w:sz w:val="22"/>
        </w:rPr>
        <w:t>mensuração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ahoma" w:hAnsi="Tahoma"/>
          <w:b/>
          <w:sz w:val="22"/>
        </w:rPr>
        <w:t>da</w:t>
      </w:r>
      <w:r>
        <w:rPr>
          <w:rFonts w:ascii="Times New Roman" w:hAnsi="Times New Roman"/>
          <w:sz w:val="22"/>
        </w:rPr>
        <w:t> </w:t>
      </w:r>
      <w:r>
        <w:rPr>
          <w:rFonts w:ascii="Tahoma" w:hAnsi="Tahoma"/>
          <w:b/>
          <w:sz w:val="22"/>
        </w:rPr>
        <w:t>obrigação</w:t>
      </w:r>
      <w:r>
        <w:rPr>
          <w:rFonts w:ascii="Times New Roman" w:hAnsi="Times New Roman"/>
          <w:sz w:val="22"/>
        </w:rPr>
        <w:t> </w:t>
      </w:r>
      <w:r>
        <w:rPr>
          <w:rFonts w:ascii="Tahoma" w:hAnsi="Tahoma"/>
          <w:b/>
          <w:sz w:val="22"/>
        </w:rPr>
        <w:t>atuarial</w:t>
      </w:r>
      <w:r>
        <w:rPr>
          <w:rFonts w:ascii="Times New Roman" w:hAnsi="Times New Roman"/>
          <w:sz w:val="22"/>
        </w:rPr>
        <w:t> </w:t>
      </w:r>
      <w:r>
        <w:rPr>
          <w:rFonts w:ascii="Tahoma" w:hAnsi="Tahoma"/>
          <w:b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Tahoma" w:hAnsi="Tahoma"/>
          <w:b/>
          <w:sz w:val="22"/>
        </w:rPr>
        <w:t>benefício</w:t>
      </w:r>
      <w:r>
        <w:rPr>
          <w:rFonts w:ascii="Times New Roman" w:hAnsi="Times New Roman"/>
          <w:sz w:val="22"/>
        </w:rPr>
        <w:t> </w:t>
      </w:r>
      <w:r>
        <w:rPr>
          <w:rFonts w:ascii="Tahoma" w:hAnsi="Tahoma"/>
          <w:b/>
          <w:sz w:val="22"/>
        </w:rPr>
        <w:t>pós</w:t>
      </w:r>
      <w:r>
        <w:rPr>
          <w:rFonts w:ascii="Times New Roman" w:hAnsi="Times New Roman"/>
          <w:sz w:val="22"/>
        </w:rPr>
        <w:t> </w:t>
      </w:r>
      <w:r>
        <w:rPr>
          <w:rFonts w:ascii="Tahoma" w:hAnsi="Tahoma"/>
          <w:b/>
          <w:sz w:val="22"/>
        </w:rPr>
        <w:t>emprego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ahoma" w:hAnsi="Tahoma"/>
          <w:b/>
          <w:sz w:val="22"/>
        </w:rPr>
        <w:t>de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ahoma" w:hAnsi="Tahoma"/>
          <w:b/>
          <w:sz w:val="22"/>
        </w:rPr>
        <w:t>plano</w:t>
      </w:r>
      <w:r>
        <w:rPr>
          <w:rFonts w:ascii="Times New Roman" w:hAnsi="Times New Roman"/>
          <w:sz w:val="22"/>
        </w:rPr>
        <w:t> </w:t>
      </w:r>
      <w:r>
        <w:rPr>
          <w:rFonts w:ascii="Tahoma" w:hAnsi="Tahoma"/>
          <w:b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Tahoma" w:hAnsi="Tahoma"/>
          <w:b/>
          <w:sz w:val="22"/>
        </w:rPr>
        <w:t>pensão</w:t>
      </w:r>
      <w:r>
        <w:rPr>
          <w:rFonts w:ascii="Times New Roman" w:hAnsi="Times New Roman"/>
          <w:sz w:val="22"/>
        </w:rPr>
        <w:t> </w:t>
      </w:r>
      <w:r>
        <w:rPr>
          <w:rFonts w:ascii="Tahoma" w:hAnsi="Tahoma"/>
          <w:b/>
          <w:sz w:val="22"/>
        </w:rPr>
        <w:t>com</w:t>
      </w:r>
      <w:r>
        <w:rPr>
          <w:rFonts w:ascii="Times New Roman" w:hAnsi="Times New Roman"/>
          <w:sz w:val="22"/>
        </w:rPr>
        <w:t> </w:t>
      </w:r>
      <w:r>
        <w:rPr>
          <w:rFonts w:ascii="Tahoma" w:hAnsi="Tahoma"/>
          <w:b/>
          <w:sz w:val="22"/>
        </w:rPr>
        <w:t>benefício</w:t>
      </w:r>
      <w:r>
        <w:rPr>
          <w:rFonts w:ascii="Times New Roman" w:hAnsi="Times New Roman"/>
          <w:sz w:val="22"/>
        </w:rPr>
        <w:t> </w:t>
      </w:r>
      <w:r>
        <w:rPr>
          <w:rFonts w:ascii="Tahoma" w:hAnsi="Tahoma"/>
          <w:b/>
          <w:sz w:val="22"/>
        </w:rPr>
        <w:t>definido</w:t>
      </w:r>
    </w:p>
    <w:p>
      <w:pPr>
        <w:pStyle w:val="BodyText"/>
        <w:spacing w:before="5"/>
        <w:rPr>
          <w:rFonts w:ascii="Tahoma"/>
          <w:b/>
        </w:rPr>
      </w:pPr>
    </w:p>
    <w:p>
      <w:pPr>
        <w:pStyle w:val="BodyText"/>
        <w:spacing w:line="242" w:lineRule="auto" w:before="1"/>
        <w:ind w:left="142" w:right="127"/>
        <w:jc w:val="both"/>
      </w:pPr>
      <w:r>
        <w:rPr/>
        <w:t>Conforme</w:t>
      </w:r>
      <w:r>
        <w:rPr>
          <w:rFonts w:ascii="Times New Roman" w:hAnsi="Times New Roman"/>
        </w:rPr>
        <w:t> </w:t>
      </w:r>
      <w:r>
        <w:rPr/>
        <w:t>apresentado</w:t>
      </w:r>
      <w:r>
        <w:rPr>
          <w:rFonts w:ascii="Times New Roman" w:hAnsi="Times New Roman"/>
        </w:rPr>
        <w:t> </w:t>
      </w:r>
      <w:r>
        <w:rPr/>
        <w:t>na</w:t>
      </w:r>
      <w:r>
        <w:rPr>
          <w:rFonts w:ascii="Times New Roman" w:hAnsi="Times New Roman"/>
        </w:rPr>
        <w:t> </w:t>
      </w:r>
      <w:r>
        <w:rPr/>
        <w:t>nota</w:t>
      </w:r>
      <w:r>
        <w:rPr>
          <w:rFonts w:ascii="Times New Roman" w:hAnsi="Times New Roman"/>
        </w:rPr>
        <w:t> </w:t>
      </w:r>
      <w:r>
        <w:rPr/>
        <w:t>18,</w:t>
      </w:r>
      <w:r>
        <w:rPr>
          <w:rFonts w:ascii="Times New Roman" w:hAnsi="Times New Roman"/>
        </w:rPr>
        <w:t> </w:t>
      </w:r>
      <w:r>
        <w:rPr/>
        <w:t>na</w:t>
      </w:r>
      <w:r>
        <w:rPr>
          <w:rFonts w:ascii="Times New Roman" w:hAnsi="Times New Roman"/>
        </w:rPr>
        <w:t> </w:t>
      </w:r>
      <w:r>
        <w:rPr/>
        <w:t>determinação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mensuração</w:t>
      </w:r>
      <w:r>
        <w:rPr>
          <w:rFonts w:ascii="Times New Roman" w:hAnsi="Times New Roman"/>
        </w:rPr>
        <w:t> </w:t>
      </w:r>
      <w:r>
        <w:rPr/>
        <w:t>das</w:t>
      </w:r>
      <w:r>
        <w:rPr>
          <w:rFonts w:ascii="Times New Roman" w:hAnsi="Times New Roman"/>
          <w:spacing w:val="80"/>
        </w:rPr>
        <w:t> </w:t>
      </w:r>
      <w:r>
        <w:rPr/>
        <w:t>obrigações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benefícios</w:t>
      </w:r>
      <w:r>
        <w:rPr>
          <w:rFonts w:ascii="Times New Roman" w:hAnsi="Times New Roman"/>
        </w:rPr>
        <w:t> </w:t>
      </w:r>
      <w:r>
        <w:rPr/>
        <w:t>pós-emprego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empregados</w:t>
      </w:r>
      <w:r>
        <w:rPr>
          <w:rFonts w:ascii="Times New Roman" w:hAnsi="Times New Roman"/>
        </w:rPr>
        <w:t> </w:t>
      </w:r>
      <w:r>
        <w:rPr/>
        <w:t>(plano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pensão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>
          <w:spacing w:val="-6"/>
        </w:rPr>
        <w:t>benefício</w:t>
      </w:r>
      <w:r>
        <w:rPr>
          <w:rFonts w:ascii="Times New Roman" w:hAnsi="Times New Roman"/>
          <w:spacing w:val="-8"/>
        </w:rPr>
        <w:t> </w:t>
      </w:r>
      <w:r>
        <w:rPr>
          <w:spacing w:val="-6"/>
        </w:rPr>
        <w:t>definido</w:t>
      </w:r>
      <w:r>
        <w:rPr>
          <w:rFonts w:ascii="Times New Roman" w:hAnsi="Times New Roman"/>
          <w:spacing w:val="-8"/>
        </w:rPr>
        <w:t> </w:t>
      </w:r>
      <w:r>
        <w:rPr>
          <w:spacing w:val="-6"/>
        </w:rPr>
        <w:t>e</w:t>
      </w:r>
      <w:r>
        <w:rPr>
          <w:rFonts w:ascii="Times New Roman" w:hAnsi="Times New Roman"/>
          <w:spacing w:val="-8"/>
        </w:rPr>
        <w:t> </w:t>
      </w:r>
      <w:r>
        <w:rPr>
          <w:spacing w:val="-6"/>
        </w:rPr>
        <w:t>outros),</w:t>
      </w:r>
      <w:r>
        <w:rPr>
          <w:rFonts w:ascii="Times New Roman" w:hAnsi="Times New Roman"/>
          <w:spacing w:val="40"/>
        </w:rPr>
        <w:t> </w:t>
      </w:r>
      <w:r>
        <w:rPr>
          <w:spacing w:val="-6"/>
        </w:rPr>
        <w:t>são</w:t>
      </w:r>
      <w:r>
        <w:rPr>
          <w:rFonts w:ascii="Times New Roman" w:hAnsi="Times New Roman"/>
          <w:spacing w:val="-8"/>
        </w:rPr>
        <w:t> </w:t>
      </w:r>
      <w:r>
        <w:rPr>
          <w:spacing w:val="-6"/>
        </w:rPr>
        <w:t>utilizadas</w:t>
      </w:r>
      <w:r>
        <w:rPr>
          <w:rFonts w:ascii="Times New Roman" w:hAnsi="Times New Roman"/>
          <w:spacing w:val="-7"/>
        </w:rPr>
        <w:t> </w:t>
      </w:r>
      <w:r>
        <w:rPr>
          <w:spacing w:val="-6"/>
        </w:rPr>
        <w:t>diversas</w:t>
      </w:r>
      <w:r>
        <w:rPr>
          <w:rFonts w:ascii="Times New Roman" w:hAnsi="Times New Roman"/>
          <w:spacing w:val="-8"/>
        </w:rPr>
        <w:t> </w:t>
      </w:r>
      <w:r>
        <w:rPr>
          <w:spacing w:val="-6"/>
        </w:rPr>
        <w:t>premissas</w:t>
      </w:r>
      <w:r>
        <w:rPr>
          <w:rFonts w:ascii="Times New Roman" w:hAnsi="Times New Roman"/>
          <w:spacing w:val="-7"/>
        </w:rPr>
        <w:t> </w:t>
      </w:r>
      <w:r>
        <w:rPr>
          <w:spacing w:val="-6"/>
        </w:rPr>
        <w:t>atuariais</w:t>
      </w:r>
      <w:r>
        <w:rPr>
          <w:rFonts w:ascii="Times New Roman" w:hAnsi="Times New Roman"/>
          <w:spacing w:val="-7"/>
        </w:rPr>
        <w:t> </w:t>
      </w:r>
      <w:r>
        <w:rPr>
          <w:spacing w:val="-6"/>
        </w:rPr>
        <w:t>sensíveis</w:t>
      </w:r>
      <w:r>
        <w:rPr>
          <w:rFonts w:ascii="Times New Roman" w:hAnsi="Times New Roman"/>
          <w:spacing w:val="-7"/>
        </w:rPr>
        <w:t> </w:t>
      </w:r>
      <w:r>
        <w:rPr>
          <w:spacing w:val="-6"/>
        </w:rPr>
        <w:t>e</w:t>
      </w:r>
      <w:r>
        <w:rPr>
          <w:rFonts w:ascii="Times New Roman" w:hAnsi="Times New Roman"/>
          <w:spacing w:val="-8"/>
        </w:rPr>
        <w:t> </w:t>
      </w:r>
      <w:r>
        <w:rPr>
          <w:spacing w:val="-6"/>
        </w:rPr>
        <w:t>valor</w:t>
      </w:r>
      <w:r>
        <w:rPr>
          <w:rFonts w:ascii="Times New Roman" w:hAnsi="Times New Roman"/>
          <w:spacing w:val="-6"/>
        </w:rPr>
        <w:t> </w:t>
      </w:r>
      <w:r>
        <w:rPr/>
        <w:t>justo</w:t>
      </w:r>
      <w:r>
        <w:rPr>
          <w:rFonts w:ascii="Times New Roman" w:hAnsi="Times New Roman"/>
          <w:spacing w:val="-5"/>
        </w:rPr>
        <w:t> </w:t>
      </w:r>
      <w:r>
        <w:rPr/>
        <w:t>dos</w:t>
      </w:r>
      <w:r>
        <w:rPr>
          <w:rFonts w:ascii="Times New Roman" w:hAnsi="Times New Roman"/>
          <w:spacing w:val="-6"/>
        </w:rPr>
        <w:t> </w:t>
      </w:r>
      <w:r>
        <w:rPr/>
        <w:t>ativos</w:t>
      </w:r>
      <w:r>
        <w:rPr>
          <w:rFonts w:ascii="Times New Roman" w:hAnsi="Times New Roman"/>
          <w:spacing w:val="-4"/>
        </w:rPr>
        <w:t> </w:t>
      </w:r>
      <w:r>
        <w:rPr/>
        <w:t>do</w:t>
      </w:r>
      <w:r>
        <w:rPr>
          <w:rFonts w:ascii="Times New Roman" w:hAnsi="Times New Roman"/>
          <w:spacing w:val="-5"/>
        </w:rPr>
        <w:t> </w:t>
      </w:r>
      <w:r>
        <w:rPr/>
        <w:t>plano,</w:t>
      </w:r>
      <w:r>
        <w:rPr>
          <w:rFonts w:ascii="Times New Roman" w:hAnsi="Times New Roman"/>
          <w:spacing w:val="-4"/>
        </w:rPr>
        <w:t> </w:t>
      </w:r>
      <w:r>
        <w:rPr/>
        <w:t>o</w:t>
      </w:r>
      <w:r>
        <w:rPr>
          <w:rFonts w:ascii="Times New Roman" w:hAnsi="Times New Roman"/>
          <w:spacing w:val="-5"/>
        </w:rPr>
        <w:t> </w:t>
      </w:r>
      <w:r>
        <w:rPr/>
        <w:t>que,</w:t>
      </w:r>
      <w:r>
        <w:rPr>
          <w:rFonts w:ascii="Times New Roman" w:hAnsi="Times New Roman"/>
          <w:spacing w:val="-4"/>
        </w:rPr>
        <w:t> </w:t>
      </w:r>
      <w:r>
        <w:rPr/>
        <w:t>devido</w:t>
      </w:r>
      <w:r>
        <w:rPr>
          <w:rFonts w:ascii="Times New Roman" w:hAnsi="Times New Roman"/>
          <w:spacing w:val="-5"/>
        </w:rPr>
        <w:t> </w:t>
      </w:r>
      <w:r>
        <w:rPr/>
        <w:t>ao</w:t>
      </w:r>
      <w:r>
        <w:rPr>
          <w:rFonts w:ascii="Times New Roman" w:hAnsi="Times New Roman"/>
          <w:spacing w:val="-5"/>
        </w:rPr>
        <w:t> </w:t>
      </w:r>
      <w:r>
        <w:rPr/>
        <w:t>grau</w:t>
      </w:r>
      <w:r>
        <w:rPr>
          <w:rFonts w:ascii="Times New Roman" w:hAnsi="Times New Roman"/>
          <w:spacing w:val="-4"/>
        </w:rPr>
        <w:t> </w:t>
      </w:r>
      <w:r>
        <w:rPr/>
        <w:t>de</w:t>
      </w:r>
      <w:r>
        <w:rPr>
          <w:rFonts w:ascii="Times New Roman" w:hAnsi="Times New Roman"/>
          <w:spacing w:val="-4"/>
        </w:rPr>
        <w:t> </w:t>
      </w:r>
      <w:r>
        <w:rPr/>
        <w:t>julgamento</w:t>
      </w:r>
      <w:r>
        <w:rPr>
          <w:rFonts w:ascii="Times New Roman" w:hAnsi="Times New Roman"/>
          <w:spacing w:val="-5"/>
        </w:rPr>
        <w:t> </w:t>
      </w:r>
      <w:r>
        <w:rPr/>
        <w:t>inerente</w:t>
      </w:r>
      <w:r>
        <w:rPr>
          <w:rFonts w:ascii="Times New Roman" w:hAnsi="Times New Roman"/>
          <w:spacing w:val="-4"/>
        </w:rPr>
        <w:t> </w:t>
      </w:r>
      <w:r>
        <w:rPr/>
        <w:t>ao</w:t>
      </w:r>
      <w:r>
        <w:rPr>
          <w:rFonts w:ascii="Times New Roman" w:hAnsi="Times New Roman"/>
          <w:spacing w:val="-5"/>
        </w:rPr>
        <w:t> </w:t>
      </w:r>
      <w:r>
        <w:rPr/>
        <w:t>processo</w:t>
      </w:r>
      <w:r>
        <w:rPr>
          <w:rFonts w:ascii="Times New Roman" w:hAnsi="Times New Roman"/>
        </w:rPr>
        <w:t> </w:t>
      </w:r>
      <w:r>
        <w:rPr>
          <w:spacing w:val="-2"/>
        </w:rPr>
        <w:t>de</w:t>
      </w:r>
      <w:r>
        <w:rPr>
          <w:rFonts w:ascii="Times New Roman" w:hAnsi="Times New Roman"/>
          <w:spacing w:val="-11"/>
        </w:rPr>
        <w:t> </w:t>
      </w:r>
      <w:r>
        <w:rPr>
          <w:spacing w:val="-2"/>
        </w:rPr>
        <w:t>determinação</w:t>
      </w:r>
      <w:r>
        <w:rPr>
          <w:rFonts w:ascii="Times New Roman" w:hAnsi="Times New Roman"/>
          <w:spacing w:val="-12"/>
        </w:rPr>
        <w:t> </w:t>
      </w:r>
      <w:r>
        <w:rPr>
          <w:spacing w:val="-2"/>
        </w:rPr>
        <w:t>destas</w:t>
      </w:r>
      <w:r>
        <w:rPr>
          <w:rFonts w:ascii="Times New Roman" w:hAnsi="Times New Roman"/>
          <w:spacing w:val="-9"/>
        </w:rPr>
        <w:t> </w:t>
      </w:r>
      <w:r>
        <w:rPr>
          <w:spacing w:val="-2"/>
        </w:rPr>
        <w:t>premissas,</w:t>
      </w:r>
      <w:r>
        <w:rPr>
          <w:rFonts w:ascii="Times New Roman" w:hAnsi="Times New Roman"/>
          <w:spacing w:val="-9"/>
        </w:rPr>
        <w:t> </w:t>
      </w:r>
      <w:r>
        <w:rPr>
          <w:spacing w:val="-2"/>
        </w:rPr>
        <w:t>deve</w:t>
      </w:r>
      <w:r>
        <w:rPr>
          <w:rFonts w:ascii="Times New Roman" w:hAnsi="Times New Roman"/>
          <w:spacing w:val="-10"/>
        </w:rPr>
        <w:t> </w:t>
      </w:r>
      <w:r>
        <w:rPr>
          <w:spacing w:val="-2"/>
        </w:rPr>
        <w:t>ser</w:t>
      </w:r>
      <w:r>
        <w:rPr>
          <w:rFonts w:ascii="Times New Roman" w:hAnsi="Times New Roman"/>
          <w:spacing w:val="-12"/>
        </w:rPr>
        <w:t> </w:t>
      </w:r>
      <w:r>
        <w:rPr>
          <w:spacing w:val="-2"/>
        </w:rPr>
        <w:t>enfatizado</w:t>
      </w:r>
      <w:r>
        <w:rPr>
          <w:rFonts w:ascii="Times New Roman" w:hAnsi="Times New Roman"/>
          <w:spacing w:val="-12"/>
        </w:rPr>
        <w:t> </w:t>
      </w:r>
      <w:r>
        <w:rPr>
          <w:spacing w:val="-2"/>
        </w:rPr>
        <w:t>que</w:t>
      </w:r>
      <w:r>
        <w:rPr>
          <w:rFonts w:ascii="Times New Roman" w:hAnsi="Times New Roman"/>
          <w:spacing w:val="-9"/>
        </w:rPr>
        <w:t> </w:t>
      </w:r>
      <w:r>
        <w:rPr>
          <w:spacing w:val="-2"/>
        </w:rPr>
        <w:t>alterações</w:t>
      </w:r>
      <w:r>
        <w:rPr>
          <w:rFonts w:ascii="Times New Roman" w:hAnsi="Times New Roman"/>
          <w:spacing w:val="-9"/>
        </w:rPr>
        <w:t> </w:t>
      </w:r>
      <w:r>
        <w:rPr>
          <w:spacing w:val="-2"/>
        </w:rPr>
        <w:t>nas</w:t>
      </w:r>
      <w:r>
        <w:rPr>
          <w:rFonts w:ascii="Times New Roman" w:hAnsi="Times New Roman"/>
          <w:spacing w:val="-9"/>
        </w:rPr>
        <w:t> </w:t>
      </w:r>
      <w:r>
        <w:rPr>
          <w:spacing w:val="-2"/>
        </w:rPr>
        <w:t>premissas</w:t>
      </w:r>
      <w:r>
        <w:rPr>
          <w:rFonts w:ascii="Times New Roman" w:hAnsi="Times New Roman"/>
          <w:spacing w:val="-2"/>
        </w:rPr>
        <w:t> </w:t>
      </w:r>
      <w:r>
        <w:rPr/>
        <w:t>podem</w:t>
      </w:r>
      <w:r>
        <w:rPr>
          <w:rFonts w:ascii="Times New Roman" w:hAnsi="Times New Roman"/>
        </w:rPr>
        <w:t> </w:t>
      </w:r>
      <w:r>
        <w:rPr/>
        <w:t>resultar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impactos</w:t>
      </w:r>
      <w:r>
        <w:rPr>
          <w:rFonts w:ascii="Times New Roman" w:hAnsi="Times New Roman"/>
        </w:rPr>
        <w:t> </w:t>
      </w:r>
      <w:r>
        <w:rPr/>
        <w:t>relevantes</w:t>
      </w:r>
      <w:r>
        <w:rPr>
          <w:rFonts w:ascii="Times New Roman" w:hAnsi="Times New Roman"/>
        </w:rPr>
        <w:t> </w:t>
      </w:r>
      <w:r>
        <w:rPr/>
        <w:t>nas</w:t>
      </w:r>
      <w:r>
        <w:rPr>
          <w:rFonts w:ascii="Times New Roman" w:hAnsi="Times New Roman"/>
        </w:rPr>
        <w:t> </w:t>
      </w:r>
      <w:r>
        <w:rPr/>
        <w:t>obrigações</w:t>
      </w:r>
      <w:r>
        <w:rPr>
          <w:rFonts w:ascii="Times New Roman" w:hAnsi="Times New Roman"/>
        </w:rPr>
        <w:t> </w:t>
      </w:r>
      <w:r>
        <w:rPr/>
        <w:t>relacionadas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plano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benefício</w:t>
      </w:r>
      <w:r>
        <w:rPr>
          <w:rFonts w:ascii="Times New Roman" w:hAnsi="Times New Roman"/>
        </w:rPr>
        <w:t> </w:t>
      </w:r>
      <w:r>
        <w:rPr/>
        <w:t>definido.</w:t>
      </w:r>
    </w:p>
    <w:p>
      <w:pPr>
        <w:pStyle w:val="BodyText"/>
        <w:spacing w:line="242" w:lineRule="auto" w:before="267"/>
        <w:ind w:left="142" w:right="127"/>
        <w:jc w:val="both"/>
      </w:pPr>
      <w:r>
        <w:rPr/>
        <w:t>Especificamente</w:t>
      </w:r>
      <w:r>
        <w:rPr>
          <w:rFonts w:ascii="Times New Roman" w:hAnsi="Times New Roman"/>
        </w:rPr>
        <w:t> </w:t>
      </w:r>
      <w:r>
        <w:rPr/>
        <w:t>quanto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valor</w:t>
      </w:r>
      <w:r>
        <w:rPr>
          <w:rFonts w:ascii="Times New Roman" w:hAnsi="Times New Roman"/>
        </w:rPr>
        <w:t> </w:t>
      </w:r>
      <w:r>
        <w:rPr/>
        <w:t>justo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ativos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plano,</w:t>
      </w:r>
      <w:r>
        <w:rPr>
          <w:rFonts w:ascii="Times New Roman" w:hAnsi="Times New Roman"/>
        </w:rPr>
        <w:t> </w:t>
      </w:r>
      <w:r>
        <w:rPr/>
        <w:t>conforme</w:t>
      </w:r>
      <w:r>
        <w:rPr>
          <w:rFonts w:ascii="Times New Roman" w:hAnsi="Times New Roman"/>
        </w:rPr>
        <w:t> </w:t>
      </w:r>
      <w:r>
        <w:rPr/>
        <w:t>apresentado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quadro</w:t>
      </w:r>
      <w:r>
        <w:rPr>
          <w:rFonts w:ascii="Times New Roman" w:hAnsi="Times New Roman"/>
        </w:rPr>
        <w:t> </w:t>
      </w:r>
      <w:r>
        <w:rPr/>
        <w:t>“Reconciliação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valor</w:t>
      </w:r>
      <w:r>
        <w:rPr>
          <w:rFonts w:ascii="Times New Roman" w:hAnsi="Times New Roman"/>
        </w:rPr>
        <w:t> </w:t>
      </w:r>
      <w:r>
        <w:rPr/>
        <w:t>justo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ativo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plano”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citada</w:t>
      </w:r>
      <w:r>
        <w:rPr>
          <w:rFonts w:ascii="Times New Roman" w:hAnsi="Times New Roman"/>
        </w:rPr>
        <w:t> </w:t>
      </w:r>
      <w:r>
        <w:rPr/>
        <w:t>nota</w:t>
      </w:r>
      <w:r>
        <w:rPr>
          <w:rFonts w:ascii="Times New Roman" w:hAnsi="Times New Roman"/>
        </w:rPr>
        <w:t> </w:t>
      </w:r>
      <w:r>
        <w:rPr/>
        <w:t>18,</w:t>
      </w:r>
      <w:r>
        <w:rPr>
          <w:rFonts w:ascii="Times New Roman" w:hAnsi="Times New Roman"/>
        </w:rPr>
        <w:t> </w:t>
      </w:r>
      <w:r>
        <w:rPr/>
        <w:t>é</w:t>
      </w:r>
      <w:r>
        <w:rPr>
          <w:rFonts w:ascii="Times New Roman" w:hAnsi="Times New Roman"/>
        </w:rPr>
        <w:t> </w:t>
      </w:r>
      <w:r>
        <w:rPr/>
        <w:t>possível</w:t>
      </w:r>
      <w:r>
        <w:rPr>
          <w:rFonts w:ascii="Times New Roman" w:hAnsi="Times New Roman"/>
        </w:rPr>
        <w:t> </w:t>
      </w:r>
      <w:r>
        <w:rPr/>
        <w:t>ser</w:t>
      </w:r>
      <w:r>
        <w:rPr>
          <w:rFonts w:ascii="Times New Roman" w:hAnsi="Times New Roman"/>
        </w:rPr>
        <w:t> </w:t>
      </w:r>
      <w:r>
        <w:rPr/>
        <w:t>observado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redução</w:t>
      </w:r>
      <w:r>
        <w:rPr>
          <w:rFonts w:ascii="Times New Roman" w:hAnsi="Times New Roman"/>
        </w:rPr>
        <w:t> </w:t>
      </w:r>
      <w:r>
        <w:rPr/>
        <w:t>significativa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valores,</w:t>
      </w:r>
      <w:r>
        <w:rPr>
          <w:rFonts w:ascii="Times New Roman" w:hAnsi="Times New Roman"/>
        </w:rPr>
        <w:t> </w:t>
      </w:r>
      <w:r>
        <w:rPr/>
        <w:t>representado</w:t>
      </w:r>
      <w:r>
        <w:rPr>
          <w:rFonts w:ascii="Times New Roman" w:hAnsi="Times New Roman"/>
        </w:rPr>
        <w:t> </w:t>
      </w:r>
      <w:r>
        <w:rPr/>
        <w:t>pelo</w:t>
      </w:r>
      <w:r>
        <w:rPr>
          <w:rFonts w:ascii="Times New Roman" w:hAnsi="Times New Roman"/>
        </w:rPr>
        <w:t> </w:t>
      </w:r>
      <w:r>
        <w:rPr/>
        <w:t>reconhecimento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outras</w:t>
      </w:r>
      <w:r>
        <w:rPr>
          <w:rFonts w:ascii="Times New Roman" w:hAnsi="Times New Roman"/>
        </w:rPr>
        <w:t> </w:t>
      </w:r>
      <w:r>
        <w:rPr/>
        <w:t>contas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pagar</w:t>
      </w:r>
      <w:r>
        <w:rPr>
          <w:rFonts w:ascii="Times New Roman" w:hAnsi="Times New Roman"/>
        </w:rPr>
        <w:t> </w:t>
      </w:r>
      <w:r>
        <w:rPr/>
        <w:t>(pagamento</w:t>
      </w:r>
      <w:r>
        <w:rPr>
          <w:rFonts w:ascii="Times New Roman" w:hAnsi="Times New Roman"/>
        </w:rPr>
        <w:t> </w:t>
      </w:r>
      <w:r>
        <w:rPr/>
        <w:t>complementar/adicional</w:t>
      </w:r>
      <w:r>
        <w:rPr>
          <w:rFonts w:ascii="Times New Roman" w:hAnsi="Times New Roman"/>
        </w:rPr>
        <w:t> </w:t>
      </w:r>
      <w:r>
        <w:rPr/>
        <w:t>oriundo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rateio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acordo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destinado</w:t>
      </w:r>
      <w:r>
        <w:rPr>
          <w:rFonts w:ascii="Times New Roman" w:hAnsi="Times New Roman"/>
        </w:rPr>
        <w:t> </w:t>
      </w:r>
      <w:r>
        <w:rPr/>
        <w:t>especificamente</w:t>
      </w:r>
      <w:r>
        <w:rPr>
          <w:rFonts w:ascii="Times New Roman" w:hAnsi="Times New Roman"/>
        </w:rPr>
        <w:t> </w:t>
      </w:r>
      <w:r>
        <w:rPr/>
        <w:t>aos</w:t>
      </w:r>
      <w:r>
        <w:rPr>
          <w:rFonts w:ascii="Times New Roman" w:hAnsi="Times New Roman"/>
        </w:rPr>
        <w:t> </w:t>
      </w:r>
      <w:r>
        <w:rPr/>
        <w:t>demais</w:t>
      </w:r>
      <w:r>
        <w:rPr>
          <w:rFonts w:ascii="Times New Roman" w:hAnsi="Times New Roman"/>
        </w:rPr>
        <w:t> </w:t>
      </w:r>
      <w:r>
        <w:rPr/>
        <w:t>planos)</w:t>
      </w:r>
      <w:r>
        <w:rPr>
          <w:rFonts w:ascii="Times New Roman" w:hAnsi="Times New Roman"/>
        </w:rPr>
        <w:t> </w:t>
      </w:r>
      <w:r>
        <w:rPr/>
        <w:t>vinculadas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registro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Termo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Composição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Ajuste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Dívida</w:t>
      </w:r>
      <w:r>
        <w:rPr>
          <w:rFonts w:ascii="Times New Roman" w:hAnsi="Times New Roman"/>
        </w:rPr>
        <w:t> </w:t>
      </w:r>
      <w:r>
        <w:rPr/>
        <w:t>–</w:t>
      </w:r>
      <w:r>
        <w:rPr>
          <w:rFonts w:ascii="Times New Roman" w:hAnsi="Times New Roman"/>
        </w:rPr>
        <w:t> </w:t>
      </w:r>
      <w:r>
        <w:rPr/>
        <w:t>TCD</w:t>
      </w:r>
      <w:r>
        <w:rPr>
          <w:rFonts w:ascii="Times New Roman" w:hAnsi="Times New Roman"/>
        </w:rPr>
        <w:t> </w:t>
      </w:r>
      <w:r>
        <w:rPr/>
        <w:t>firmado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  <w:spacing w:val="-2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Portus</w:t>
      </w:r>
      <w:r>
        <w:rPr>
          <w:rFonts w:ascii="Times New Roman" w:hAnsi="Times New Roman"/>
          <w:spacing w:val="-1"/>
        </w:rPr>
        <w:t> </w:t>
      </w:r>
      <w:r>
        <w:rPr/>
        <w:t>–</w:t>
      </w:r>
      <w:r>
        <w:rPr>
          <w:rFonts w:ascii="Times New Roman" w:hAnsi="Times New Roman"/>
          <w:spacing w:val="-1"/>
        </w:rPr>
        <w:t> </w:t>
      </w:r>
      <w:r>
        <w:rPr/>
        <w:t>Instituto</w:t>
      </w:r>
      <w:r>
        <w:rPr>
          <w:rFonts w:ascii="Times New Roman" w:hAnsi="Times New Roman"/>
          <w:spacing w:val="-2"/>
        </w:rPr>
        <w:t> </w:t>
      </w:r>
      <w:r>
        <w:rPr/>
        <w:t>de</w:t>
      </w:r>
      <w:r>
        <w:rPr>
          <w:rFonts w:ascii="Times New Roman" w:hAnsi="Times New Roman"/>
          <w:spacing w:val="-1"/>
        </w:rPr>
        <w:t> </w:t>
      </w:r>
      <w:r>
        <w:rPr/>
        <w:t>Seguridade</w:t>
      </w:r>
      <w:r>
        <w:rPr>
          <w:rFonts w:ascii="Times New Roman" w:hAnsi="Times New Roman"/>
          <w:spacing w:val="-1"/>
        </w:rPr>
        <w:t> </w:t>
      </w:r>
      <w:r>
        <w:rPr/>
        <w:t>Social.</w:t>
      </w:r>
    </w:p>
    <w:p>
      <w:pPr>
        <w:pStyle w:val="BodyText"/>
        <w:spacing w:line="242" w:lineRule="auto" w:before="267"/>
        <w:ind w:left="142" w:right="128"/>
        <w:jc w:val="both"/>
      </w:pPr>
      <w:r>
        <w:rPr/>
        <w:t>Por</w:t>
      </w:r>
      <w:r>
        <w:rPr>
          <w:rFonts w:ascii="Times New Roman" w:hAnsi="Times New Roman"/>
        </w:rPr>
        <w:t> </w:t>
      </w:r>
      <w:r>
        <w:rPr/>
        <w:t>fim,</w:t>
      </w:r>
      <w:r>
        <w:rPr>
          <w:rFonts w:ascii="Times New Roman" w:hAnsi="Times New Roman"/>
        </w:rPr>
        <w:t> </w:t>
      </w:r>
      <w:r>
        <w:rPr/>
        <w:t>ainda</w:t>
      </w:r>
      <w:r>
        <w:rPr>
          <w:rFonts w:ascii="Times New Roman" w:hAnsi="Times New Roman"/>
        </w:rPr>
        <w:t> </w:t>
      </w:r>
      <w:r>
        <w:rPr/>
        <w:t>como</w:t>
      </w:r>
      <w:r>
        <w:rPr>
          <w:rFonts w:ascii="Times New Roman" w:hAnsi="Times New Roman"/>
        </w:rPr>
        <w:t> </w:t>
      </w:r>
      <w:r>
        <w:rPr/>
        <w:t>ser</w:t>
      </w:r>
      <w:r>
        <w:rPr>
          <w:rFonts w:ascii="Times New Roman" w:hAnsi="Times New Roman"/>
        </w:rPr>
        <w:t> </w:t>
      </w:r>
      <w:r>
        <w:rPr/>
        <w:t>observado</w:t>
      </w:r>
      <w:r>
        <w:rPr>
          <w:rFonts w:ascii="Times New Roman" w:hAnsi="Times New Roman"/>
        </w:rPr>
        <w:t> </w:t>
      </w:r>
      <w:r>
        <w:rPr/>
        <w:t>nos</w:t>
      </w:r>
      <w:r>
        <w:rPr>
          <w:rFonts w:ascii="Times New Roman" w:hAnsi="Times New Roman"/>
        </w:rPr>
        <w:t> </w:t>
      </w:r>
      <w:r>
        <w:rPr/>
        <w:t>quadros</w:t>
      </w:r>
      <w:r>
        <w:rPr>
          <w:rFonts w:ascii="Times New Roman" w:hAnsi="Times New Roman"/>
        </w:rPr>
        <w:t> </w:t>
      </w:r>
      <w:r>
        <w:rPr/>
        <w:t>informativos</w:t>
      </w:r>
      <w:r>
        <w:rPr>
          <w:rFonts w:ascii="Times New Roman" w:hAnsi="Times New Roman"/>
        </w:rPr>
        <w:t> </w:t>
      </w:r>
      <w:r>
        <w:rPr/>
        <w:t>contidos</w:t>
      </w:r>
      <w:r>
        <w:rPr>
          <w:rFonts w:ascii="Times New Roman" w:hAnsi="Times New Roman"/>
        </w:rPr>
        <w:t> </w:t>
      </w:r>
      <w:r>
        <w:rPr/>
        <w:t>na</w:t>
      </w:r>
      <w:r>
        <w:rPr>
          <w:rFonts w:ascii="Times New Roman" w:hAnsi="Times New Roman"/>
        </w:rPr>
        <w:t> </w:t>
      </w:r>
      <w:r>
        <w:rPr/>
        <w:t>nota</w:t>
      </w:r>
      <w:r>
        <w:rPr>
          <w:rFonts w:ascii="Times New Roman" w:hAnsi="Times New Roman"/>
        </w:rPr>
        <w:t> </w:t>
      </w:r>
      <w:r>
        <w:rPr/>
        <w:t>18,</w:t>
      </w:r>
      <w:r>
        <w:rPr>
          <w:rFonts w:ascii="Times New Roman" w:hAnsi="Times New Roman"/>
        </w:rPr>
        <w:t> </w:t>
      </w:r>
      <w:r>
        <w:rPr/>
        <w:t>embora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valores</w:t>
      </w:r>
      <w:r>
        <w:rPr>
          <w:rFonts w:ascii="Times New Roman" w:hAnsi="Times New Roman"/>
        </w:rPr>
        <w:t> </w:t>
      </w:r>
      <w:r>
        <w:rPr/>
        <w:t>finais</w:t>
      </w:r>
      <w:r>
        <w:rPr>
          <w:rFonts w:ascii="Times New Roman" w:hAnsi="Times New Roman"/>
        </w:rPr>
        <w:t> </w:t>
      </w:r>
      <w:r>
        <w:rPr/>
        <w:t>(obrigação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benefício</w:t>
      </w:r>
      <w:r>
        <w:rPr>
          <w:rFonts w:ascii="Times New Roman" w:hAnsi="Times New Roman"/>
        </w:rPr>
        <w:t> </w:t>
      </w:r>
      <w:r>
        <w:rPr/>
        <w:t>definido,</w:t>
      </w:r>
      <w:r>
        <w:rPr>
          <w:rFonts w:ascii="Times New Roman" w:hAnsi="Times New Roman"/>
        </w:rPr>
        <w:t> </w:t>
      </w:r>
      <w:r>
        <w:rPr/>
        <w:t>valor</w:t>
      </w:r>
      <w:r>
        <w:rPr>
          <w:rFonts w:ascii="Times New Roman" w:hAnsi="Times New Roman"/>
        </w:rPr>
        <w:t> </w:t>
      </w:r>
      <w:r>
        <w:rPr/>
        <w:t>justo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ativos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valor</w:t>
      </w:r>
      <w:r>
        <w:rPr>
          <w:rFonts w:ascii="Times New Roman" w:hAnsi="Times New Roman"/>
        </w:rPr>
        <w:t> </w:t>
      </w:r>
      <w:r>
        <w:rPr/>
        <w:t>líquido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obrigação)</w:t>
      </w:r>
      <w:r>
        <w:rPr>
          <w:rFonts w:ascii="Times New Roman" w:hAnsi="Times New Roman"/>
        </w:rPr>
        <w:t> </w:t>
      </w:r>
      <w:r>
        <w:rPr/>
        <w:t>estejam</w:t>
      </w:r>
      <w:r>
        <w:rPr>
          <w:rFonts w:ascii="Times New Roman" w:hAnsi="Times New Roman"/>
        </w:rPr>
        <w:t> </w:t>
      </w:r>
      <w:r>
        <w:rPr/>
        <w:t>adequados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devidamente</w:t>
      </w:r>
      <w:r>
        <w:rPr>
          <w:rFonts w:ascii="Times New Roman" w:hAnsi="Times New Roman"/>
        </w:rPr>
        <w:t> </w:t>
      </w:r>
      <w:r>
        <w:rPr/>
        <w:t>representados</w:t>
      </w:r>
      <w:r>
        <w:rPr>
          <w:rFonts w:ascii="Times New Roman" w:hAnsi="Times New Roman"/>
        </w:rPr>
        <w:t> </w:t>
      </w:r>
      <w:r>
        <w:rPr/>
        <w:t>nas</w:t>
      </w:r>
      <w:r>
        <w:rPr>
          <w:rFonts w:ascii="Times New Roman" w:hAnsi="Times New Roman"/>
        </w:rPr>
        <w:t> </w:t>
      </w:r>
      <w:r>
        <w:rPr/>
        <w:t>demonstrações</w:t>
      </w:r>
      <w:r>
        <w:rPr>
          <w:rFonts w:ascii="Times New Roman" w:hAnsi="Times New Roman"/>
        </w:rPr>
        <w:t> </w:t>
      </w:r>
      <w:r>
        <w:rPr/>
        <w:t>financeiras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Companhia,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detalhamento</w:t>
      </w:r>
      <w:r>
        <w:rPr>
          <w:rFonts w:ascii="Times New Roman" w:hAnsi="Times New Roman"/>
        </w:rPr>
        <w:t> </w:t>
      </w:r>
      <w:r>
        <w:rPr/>
        <w:t>das</w:t>
      </w:r>
      <w:r>
        <w:rPr>
          <w:rFonts w:ascii="Times New Roman" w:hAnsi="Times New Roman"/>
        </w:rPr>
        <w:t> </w:t>
      </w:r>
      <w:r>
        <w:rPr/>
        <w:t>movimentações</w:t>
      </w:r>
      <w:r>
        <w:rPr>
          <w:rFonts w:ascii="Times New Roman" w:hAnsi="Times New Roman"/>
        </w:rPr>
        <w:t> </w:t>
      </w:r>
      <w:r>
        <w:rPr/>
        <w:t>indicadas</w:t>
      </w:r>
      <w:r>
        <w:rPr>
          <w:rFonts w:ascii="Times New Roman" w:hAnsi="Times New Roman"/>
        </w:rPr>
        <w:t> </w:t>
      </w:r>
      <w:r>
        <w:rPr/>
        <w:t>como</w:t>
      </w:r>
      <w:r>
        <w:rPr>
          <w:rFonts w:ascii="Times New Roman" w:hAnsi="Times New Roman"/>
        </w:rPr>
        <w:t> </w:t>
      </w:r>
      <w:r>
        <w:rPr/>
        <w:t>“redimensionamentos”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esclarecem/informam</w:t>
      </w:r>
      <w:r>
        <w:rPr>
          <w:rFonts w:ascii="Times New Roman" w:hAnsi="Times New Roman"/>
        </w:rPr>
        <w:t> </w:t>
      </w:r>
      <w:r>
        <w:rPr/>
        <w:t>corretamente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motivos</w:t>
      </w:r>
      <w:r>
        <w:rPr>
          <w:rFonts w:ascii="Times New Roman" w:hAnsi="Times New Roman"/>
        </w:rPr>
        <w:t> </w:t>
      </w:r>
      <w:r>
        <w:rPr/>
        <w:t>das</w:t>
      </w:r>
      <w:r>
        <w:rPr>
          <w:rFonts w:ascii="Times New Roman" w:hAnsi="Times New Roman"/>
        </w:rPr>
        <w:t> </w:t>
      </w:r>
      <w:r>
        <w:rPr/>
        <w:t>variações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ocorreram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período.</w:t>
      </w:r>
    </w:p>
    <w:p>
      <w:pPr>
        <w:pStyle w:val="BodyText"/>
        <w:spacing w:before="2"/>
      </w:pPr>
    </w:p>
    <w:p>
      <w:pPr>
        <w:pStyle w:val="Heading1"/>
      </w:pPr>
      <w:r>
        <w:rPr>
          <w:spacing w:val="-4"/>
        </w:rPr>
        <w:t>Resultado</w:t>
      </w:r>
      <w:r>
        <w:rPr>
          <w:rFonts w:ascii="Times New Roman" w:hAnsi="Times New Roman"/>
          <w:b w:val="0"/>
          <w:spacing w:val="-3"/>
        </w:rPr>
        <w:t> </w:t>
      </w:r>
      <w:r>
        <w:rPr>
          <w:spacing w:val="-4"/>
        </w:rPr>
        <w:t>do</w:t>
      </w:r>
      <w:r>
        <w:rPr>
          <w:rFonts w:ascii="Times New Roman" w:hAnsi="Times New Roman"/>
          <w:b w:val="0"/>
          <w:spacing w:val="-3"/>
        </w:rPr>
        <w:t> </w:t>
      </w:r>
      <w:r>
        <w:rPr>
          <w:spacing w:val="-4"/>
        </w:rPr>
        <w:t>Exercício</w:t>
      </w:r>
      <w:r>
        <w:rPr>
          <w:rFonts w:ascii="Times New Roman" w:hAnsi="Times New Roman"/>
          <w:b w:val="0"/>
          <w:spacing w:val="-5"/>
        </w:rPr>
        <w:t> </w:t>
      </w:r>
      <w:r>
        <w:rPr>
          <w:spacing w:val="-4"/>
        </w:rPr>
        <w:t>de</w:t>
      </w:r>
      <w:r>
        <w:rPr>
          <w:rFonts w:ascii="Times New Roman" w:hAnsi="Times New Roman"/>
          <w:b w:val="0"/>
          <w:spacing w:val="-5"/>
        </w:rPr>
        <w:t> </w:t>
      </w:r>
      <w:r>
        <w:rPr>
          <w:spacing w:val="-4"/>
        </w:rPr>
        <w:t>2025</w:t>
      </w:r>
      <w:r>
        <w:rPr>
          <w:rFonts w:ascii="Times New Roman" w:hAnsi="Times New Roman"/>
          <w:b w:val="0"/>
          <w:spacing w:val="-4"/>
        </w:rPr>
        <w:t> </w:t>
      </w:r>
      <w:r>
        <w:rPr>
          <w:spacing w:val="-4"/>
        </w:rPr>
        <w:t>–</w:t>
      </w:r>
      <w:r>
        <w:rPr>
          <w:rFonts w:ascii="Times New Roman" w:hAnsi="Times New Roman"/>
          <w:b w:val="0"/>
          <w:spacing w:val="-3"/>
        </w:rPr>
        <w:t> </w:t>
      </w:r>
      <w:r>
        <w:rPr>
          <w:spacing w:val="-4"/>
        </w:rPr>
        <w:t>Eventos</w:t>
      </w:r>
      <w:r>
        <w:rPr>
          <w:rFonts w:ascii="Times New Roman" w:hAnsi="Times New Roman"/>
          <w:b w:val="0"/>
          <w:spacing w:val="-2"/>
        </w:rPr>
        <w:t> </w:t>
      </w:r>
      <w:r>
        <w:rPr>
          <w:spacing w:val="-4"/>
        </w:rPr>
        <w:t>não</w:t>
      </w:r>
      <w:r>
        <w:rPr>
          <w:rFonts w:ascii="Times New Roman" w:hAnsi="Times New Roman"/>
          <w:b w:val="0"/>
          <w:spacing w:val="-5"/>
        </w:rPr>
        <w:t> </w:t>
      </w:r>
      <w:r>
        <w:rPr>
          <w:spacing w:val="-4"/>
        </w:rPr>
        <w:t>operacionais</w:t>
      </w:r>
    </w:p>
    <w:p>
      <w:pPr>
        <w:pStyle w:val="BodyText"/>
        <w:spacing w:before="22"/>
        <w:rPr>
          <w:rFonts w:ascii="Tahoma"/>
          <w:b/>
        </w:rPr>
      </w:pPr>
    </w:p>
    <w:p>
      <w:pPr>
        <w:pStyle w:val="BodyText"/>
        <w:spacing w:line="252" w:lineRule="auto" w:before="1"/>
        <w:ind w:left="142" w:right="127"/>
        <w:jc w:val="both"/>
      </w:pPr>
      <w:r>
        <w:rPr/>
        <w:t>Conforme</w:t>
      </w:r>
      <w:r>
        <w:rPr>
          <w:rFonts w:ascii="Times New Roman" w:hAnsi="Times New Roman"/>
        </w:rPr>
        <w:t> </w:t>
      </w:r>
      <w:r>
        <w:rPr/>
        <w:t>consta</w:t>
      </w:r>
      <w:r>
        <w:rPr>
          <w:rFonts w:ascii="Times New Roman" w:hAnsi="Times New Roman"/>
        </w:rPr>
        <w:t> </w:t>
      </w:r>
      <w:r>
        <w:rPr/>
        <w:t>na</w:t>
      </w:r>
      <w:r>
        <w:rPr>
          <w:rFonts w:ascii="Times New Roman" w:hAnsi="Times New Roman"/>
        </w:rPr>
        <w:t> </w:t>
      </w:r>
      <w:r>
        <w:rPr/>
        <w:t>Demonstração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Resultado,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3º</w:t>
      </w:r>
      <w:r>
        <w:rPr>
          <w:rFonts w:ascii="Times New Roman" w:hAnsi="Times New Roman"/>
        </w:rPr>
        <w:t> </w:t>
      </w:r>
      <w:r>
        <w:rPr/>
        <w:t>trimestre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2025,</w:t>
      </w:r>
      <w:r>
        <w:rPr>
          <w:rFonts w:ascii="Times New Roman" w:hAnsi="Times New Roman"/>
        </w:rPr>
        <w:t> </w:t>
      </w:r>
      <w:r>
        <w:rPr/>
        <w:t>comparativamente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3º</w:t>
      </w:r>
      <w:r>
        <w:rPr>
          <w:rFonts w:ascii="Times New Roman" w:hAnsi="Times New Roman"/>
        </w:rPr>
        <w:t> </w:t>
      </w:r>
      <w:r>
        <w:rPr/>
        <w:t>trimestre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2024,</w:t>
      </w:r>
      <w:r>
        <w:rPr>
          <w:rFonts w:ascii="Times New Roman" w:hAnsi="Times New Roman"/>
        </w:rPr>
        <w:t> </w:t>
      </w:r>
      <w:r>
        <w:rPr/>
        <w:t>está</w:t>
      </w:r>
      <w:r>
        <w:rPr>
          <w:rFonts w:ascii="Times New Roman" w:hAnsi="Times New Roman"/>
        </w:rPr>
        <w:t> </w:t>
      </w:r>
      <w:r>
        <w:rPr/>
        <w:t>impactado</w:t>
      </w:r>
      <w:r>
        <w:rPr>
          <w:rFonts w:ascii="Times New Roman" w:hAnsi="Times New Roman"/>
        </w:rPr>
        <w:t> </w:t>
      </w:r>
      <w:r>
        <w:rPr/>
        <w:t>pelo</w:t>
      </w:r>
      <w:r>
        <w:rPr>
          <w:rFonts w:ascii="Times New Roman" w:hAnsi="Times New Roman"/>
        </w:rPr>
        <w:t> </w:t>
      </w:r>
      <w:r>
        <w:rPr/>
        <w:t>aumento</w:t>
      </w:r>
      <w:r>
        <w:rPr>
          <w:rFonts w:ascii="Times New Roman" w:hAnsi="Times New Roman"/>
        </w:rPr>
        <w:t> </w:t>
      </w:r>
      <w:r>
        <w:rPr/>
        <w:t>na</w:t>
      </w:r>
      <w:r>
        <w:rPr>
          <w:rFonts w:ascii="Times New Roman" w:hAnsi="Times New Roman"/>
        </w:rPr>
        <w:t> </w:t>
      </w:r>
      <w:r>
        <w:rPr/>
        <w:t>conta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provisões</w:t>
      </w:r>
      <w:r>
        <w:rPr>
          <w:rFonts w:ascii="Times New Roman" w:hAnsi="Times New Roman"/>
        </w:rPr>
        <w:t> </w:t>
      </w:r>
      <w:r>
        <w:rPr/>
        <w:t>contábeis</w:t>
      </w:r>
      <w:r>
        <w:rPr>
          <w:rFonts w:ascii="Times New Roman" w:hAnsi="Times New Roman"/>
        </w:rPr>
        <w:t> </w:t>
      </w:r>
      <w:r>
        <w:rPr/>
        <w:t>líquidas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pelo</w:t>
      </w:r>
      <w:r>
        <w:rPr>
          <w:rFonts w:ascii="Times New Roman" w:hAnsi="Times New Roman"/>
        </w:rPr>
        <w:t> </w:t>
      </w:r>
      <w:r>
        <w:rPr/>
        <w:t>aumento</w:t>
      </w:r>
      <w:r>
        <w:rPr>
          <w:rFonts w:ascii="Times New Roman" w:hAnsi="Times New Roman"/>
        </w:rPr>
        <w:t> </w:t>
      </w:r>
      <w:r>
        <w:rPr/>
        <w:t>nas</w:t>
      </w:r>
      <w:r>
        <w:rPr>
          <w:rFonts w:ascii="Times New Roman" w:hAnsi="Times New Roman"/>
        </w:rPr>
        <w:t> </w:t>
      </w:r>
      <w:r>
        <w:rPr/>
        <w:t>contas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outras</w:t>
      </w:r>
      <w:r>
        <w:rPr>
          <w:rFonts w:ascii="Times New Roman" w:hAnsi="Times New Roman"/>
        </w:rPr>
        <w:t> </w:t>
      </w:r>
      <w:r>
        <w:rPr/>
        <w:t>receitas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despesas</w:t>
      </w:r>
      <w:r>
        <w:rPr>
          <w:rFonts w:ascii="Times New Roman" w:hAnsi="Times New Roman"/>
        </w:rPr>
        <w:t> </w:t>
      </w:r>
      <w:r>
        <w:rPr/>
        <w:t>operacionais,</w:t>
      </w:r>
      <w:r>
        <w:rPr>
          <w:rFonts w:ascii="Times New Roman" w:hAnsi="Times New Roman"/>
        </w:rPr>
        <w:t> </w:t>
      </w:r>
      <w:r>
        <w:rPr/>
        <w:t>ambas,</w:t>
      </w:r>
      <w:r>
        <w:rPr>
          <w:rFonts w:ascii="Times New Roman" w:hAnsi="Times New Roman"/>
        </w:rPr>
        <w:t> </w:t>
      </w:r>
      <w:r>
        <w:rPr/>
        <w:t>principalmente,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função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registro</w:t>
      </w:r>
      <w:r>
        <w:rPr>
          <w:rFonts w:ascii="Times New Roman" w:hAnsi="Times New Roman"/>
        </w:rPr>
        <w:t> </w:t>
      </w:r>
      <w:r>
        <w:rPr/>
        <w:t>contábil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Termo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Composição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Ajuste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Dívida</w:t>
      </w:r>
      <w:r>
        <w:rPr>
          <w:rFonts w:ascii="Times New Roman" w:hAnsi="Times New Roman"/>
        </w:rPr>
        <w:t> </w:t>
      </w:r>
      <w:r>
        <w:rPr/>
        <w:t>–</w:t>
      </w:r>
      <w:r>
        <w:rPr>
          <w:rFonts w:ascii="Times New Roman" w:hAnsi="Times New Roman"/>
        </w:rPr>
        <w:t> </w:t>
      </w:r>
      <w:r>
        <w:rPr/>
        <w:t>TCD</w:t>
      </w:r>
      <w:r>
        <w:rPr>
          <w:rFonts w:ascii="Times New Roman" w:hAnsi="Times New Roman"/>
        </w:rPr>
        <w:t> </w:t>
      </w:r>
      <w:r>
        <w:rPr/>
        <w:t>firmado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Portus</w:t>
      </w:r>
      <w:r>
        <w:rPr>
          <w:rFonts w:ascii="Times New Roman" w:hAnsi="Times New Roman"/>
        </w:rPr>
        <w:t> </w:t>
      </w:r>
      <w:r>
        <w:rPr/>
        <w:t>–</w:t>
      </w:r>
      <w:r>
        <w:rPr>
          <w:rFonts w:ascii="Times New Roman" w:hAnsi="Times New Roman"/>
        </w:rPr>
        <w:t> </w:t>
      </w:r>
      <w:r>
        <w:rPr/>
        <w:t>Instituto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Seguridade</w:t>
      </w:r>
      <w:r>
        <w:rPr>
          <w:rFonts w:ascii="Times New Roman" w:hAnsi="Times New Roman"/>
        </w:rPr>
        <w:t> </w:t>
      </w:r>
      <w:r>
        <w:rPr/>
        <w:t>Social.</w:t>
      </w:r>
    </w:p>
    <w:p>
      <w:pPr>
        <w:pStyle w:val="BodyText"/>
        <w:spacing w:before="5"/>
      </w:pPr>
    </w:p>
    <w:p>
      <w:pPr>
        <w:pStyle w:val="Heading1"/>
      </w:pPr>
      <w:r>
        <w:rPr/>
        <w:t>Base</w:t>
      </w:r>
      <w:r>
        <w:rPr>
          <w:rFonts w:ascii="Times New Roman" w:hAnsi="Times New Roman"/>
          <w:b w:val="0"/>
          <w:spacing w:val="-7"/>
        </w:rPr>
        <w:t> </w:t>
      </w:r>
      <w:r>
        <w:rPr/>
        <w:t>de</w:t>
      </w:r>
      <w:r>
        <w:rPr>
          <w:rFonts w:ascii="Times New Roman" w:hAnsi="Times New Roman"/>
          <w:b w:val="0"/>
          <w:spacing w:val="-6"/>
        </w:rPr>
        <w:t> </w:t>
      </w:r>
      <w:r>
        <w:rPr/>
        <w:t>Cálculo</w:t>
      </w:r>
      <w:r>
        <w:rPr>
          <w:rFonts w:ascii="Times New Roman" w:hAnsi="Times New Roman"/>
          <w:b w:val="0"/>
          <w:spacing w:val="-6"/>
        </w:rPr>
        <w:t> </w:t>
      </w:r>
      <w:r>
        <w:rPr/>
        <w:t>do</w:t>
      </w:r>
      <w:r>
        <w:rPr>
          <w:rFonts w:ascii="Times New Roman" w:hAnsi="Times New Roman"/>
          <w:b w:val="0"/>
          <w:spacing w:val="-5"/>
        </w:rPr>
        <w:t> </w:t>
      </w:r>
      <w:r>
        <w:rPr/>
        <w:t>IRPJ</w:t>
      </w:r>
      <w:r>
        <w:rPr>
          <w:rFonts w:ascii="Times New Roman" w:hAnsi="Times New Roman"/>
          <w:b w:val="0"/>
          <w:spacing w:val="-5"/>
        </w:rPr>
        <w:t> </w:t>
      </w:r>
      <w:r>
        <w:rPr/>
        <w:t>e</w:t>
      </w:r>
      <w:r>
        <w:rPr>
          <w:rFonts w:ascii="Times New Roman" w:hAnsi="Times New Roman"/>
          <w:b w:val="0"/>
          <w:spacing w:val="-6"/>
        </w:rPr>
        <w:t> </w:t>
      </w:r>
      <w:r>
        <w:rPr/>
        <w:t>CSLL</w:t>
      </w:r>
      <w:r>
        <w:rPr>
          <w:rFonts w:ascii="Times New Roman" w:hAnsi="Times New Roman"/>
          <w:b w:val="0"/>
          <w:spacing w:val="-4"/>
        </w:rPr>
        <w:t> </w:t>
      </w:r>
      <w:r>
        <w:rPr/>
        <w:t>–</w:t>
      </w:r>
      <w:r>
        <w:rPr>
          <w:rFonts w:ascii="Times New Roman" w:hAnsi="Times New Roman"/>
          <w:b w:val="0"/>
          <w:spacing w:val="-6"/>
        </w:rPr>
        <w:t> </w:t>
      </w:r>
      <w:r>
        <w:rPr/>
        <w:t>Despesa</w:t>
      </w:r>
      <w:r>
        <w:rPr>
          <w:rFonts w:ascii="Times New Roman" w:hAnsi="Times New Roman"/>
          <w:b w:val="0"/>
          <w:spacing w:val="-7"/>
        </w:rPr>
        <w:t> </w:t>
      </w:r>
      <w:r>
        <w:rPr/>
        <w:t>relacionada</w:t>
      </w:r>
      <w:r>
        <w:rPr>
          <w:rFonts w:ascii="Times New Roman" w:hAnsi="Times New Roman"/>
          <w:b w:val="0"/>
          <w:spacing w:val="-4"/>
        </w:rPr>
        <w:t> </w:t>
      </w:r>
      <w:r>
        <w:rPr/>
        <w:t>ao</w:t>
      </w:r>
      <w:r>
        <w:rPr>
          <w:rFonts w:ascii="Times New Roman" w:hAnsi="Times New Roman"/>
          <w:b w:val="0"/>
          <w:spacing w:val="-6"/>
        </w:rPr>
        <w:t> </w:t>
      </w:r>
      <w:r>
        <w:rPr/>
        <w:t>benefício</w:t>
      </w:r>
      <w:r>
        <w:rPr>
          <w:rFonts w:ascii="Times New Roman" w:hAnsi="Times New Roman"/>
          <w:b w:val="0"/>
          <w:spacing w:val="-5"/>
        </w:rPr>
        <w:t> </w:t>
      </w:r>
      <w:r>
        <w:rPr/>
        <w:t>pós</w:t>
      </w:r>
      <w:r>
        <w:rPr>
          <w:rFonts w:ascii="Times New Roman" w:hAnsi="Times New Roman"/>
          <w:b w:val="0"/>
          <w:spacing w:val="-5"/>
        </w:rPr>
        <w:t> </w:t>
      </w:r>
      <w:r>
        <w:rPr>
          <w:spacing w:val="-2"/>
        </w:rPr>
        <w:t>emprego</w:t>
      </w:r>
    </w:p>
    <w:p>
      <w:pPr>
        <w:pStyle w:val="BodyText"/>
        <w:spacing w:before="19"/>
        <w:rPr>
          <w:rFonts w:ascii="Tahoma"/>
          <w:b/>
        </w:rPr>
      </w:pPr>
    </w:p>
    <w:p>
      <w:pPr>
        <w:pStyle w:val="BodyText"/>
        <w:spacing w:line="252" w:lineRule="auto" w:before="1"/>
        <w:ind w:left="142" w:right="129"/>
        <w:jc w:val="both"/>
      </w:pPr>
      <w:r>
        <w:rPr/>
        <w:t>Conforme</w:t>
      </w:r>
      <w:r>
        <w:rPr>
          <w:rFonts w:ascii="Times New Roman" w:hAnsi="Times New Roman"/>
        </w:rPr>
        <w:t> </w:t>
      </w:r>
      <w:r>
        <w:rPr/>
        <w:t>apresentado</w:t>
      </w:r>
      <w:r>
        <w:rPr>
          <w:rFonts w:ascii="Times New Roman" w:hAnsi="Times New Roman"/>
        </w:rPr>
        <w:t> </w:t>
      </w:r>
      <w:r>
        <w:rPr/>
        <w:t>na</w:t>
      </w:r>
      <w:r>
        <w:rPr>
          <w:rFonts w:ascii="Times New Roman" w:hAnsi="Times New Roman"/>
        </w:rPr>
        <w:t> </w:t>
      </w:r>
      <w:r>
        <w:rPr/>
        <w:t>nota</w:t>
      </w:r>
      <w:r>
        <w:rPr>
          <w:rFonts w:ascii="Times New Roman" w:hAnsi="Times New Roman"/>
        </w:rPr>
        <w:t> </w:t>
      </w:r>
      <w:r>
        <w:rPr/>
        <w:t>29,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Companhia</w:t>
      </w:r>
      <w:r>
        <w:rPr>
          <w:rFonts w:ascii="Times New Roman" w:hAnsi="Times New Roman"/>
        </w:rPr>
        <w:t> </w:t>
      </w:r>
      <w:r>
        <w:rPr/>
        <w:t>adicionou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valor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R$</w:t>
      </w:r>
      <w:r>
        <w:rPr>
          <w:rFonts w:ascii="Times New Roman" w:hAnsi="Times New Roman"/>
        </w:rPr>
        <w:t> </w:t>
      </w:r>
      <w:r>
        <w:rPr/>
        <w:t>890.148</w:t>
      </w:r>
      <w:r>
        <w:rPr>
          <w:rFonts w:ascii="Times New Roman" w:hAnsi="Times New Roman"/>
        </w:rPr>
        <w:t> </w:t>
      </w:r>
      <w:r>
        <w:rPr/>
        <w:t>mil</w:t>
      </w:r>
      <w:r>
        <w:rPr>
          <w:rFonts w:ascii="Times New Roman" w:hAnsi="Times New Roman"/>
          <w:spacing w:val="15"/>
        </w:rPr>
        <w:t> </w:t>
      </w:r>
      <w:r>
        <w:rPr/>
        <w:t>na</w:t>
      </w:r>
      <w:r>
        <w:rPr>
          <w:rFonts w:ascii="Times New Roman" w:hAnsi="Times New Roman"/>
          <w:spacing w:val="16"/>
        </w:rPr>
        <w:t> </w:t>
      </w:r>
      <w:r>
        <w:rPr/>
        <w:t>base</w:t>
      </w:r>
      <w:r>
        <w:rPr>
          <w:rFonts w:ascii="Times New Roman" w:hAnsi="Times New Roman"/>
          <w:spacing w:val="15"/>
        </w:rPr>
        <w:t> </w:t>
      </w:r>
      <w:r>
        <w:rPr/>
        <w:t>de</w:t>
      </w:r>
      <w:r>
        <w:rPr>
          <w:rFonts w:ascii="Times New Roman" w:hAnsi="Times New Roman"/>
          <w:spacing w:val="14"/>
        </w:rPr>
        <w:t> </w:t>
      </w:r>
      <w:r>
        <w:rPr/>
        <w:t>cálculo</w:t>
      </w:r>
      <w:r>
        <w:rPr>
          <w:rFonts w:ascii="Times New Roman" w:hAnsi="Times New Roman"/>
          <w:spacing w:val="15"/>
        </w:rPr>
        <w:t> </w:t>
      </w:r>
      <w:r>
        <w:rPr/>
        <w:t>do</w:t>
      </w:r>
      <w:r>
        <w:rPr>
          <w:rFonts w:ascii="Times New Roman" w:hAnsi="Times New Roman"/>
          <w:spacing w:val="16"/>
        </w:rPr>
        <w:t> </w:t>
      </w:r>
      <w:r>
        <w:rPr/>
        <w:t>IRPJ</w:t>
      </w:r>
      <w:r>
        <w:rPr>
          <w:rFonts w:ascii="Times New Roman" w:hAnsi="Times New Roman"/>
          <w:spacing w:val="12"/>
        </w:rPr>
        <w:t> </w:t>
      </w:r>
      <w:r>
        <w:rPr/>
        <w:t>e</w:t>
      </w:r>
      <w:r>
        <w:rPr>
          <w:rFonts w:ascii="Times New Roman" w:hAnsi="Times New Roman"/>
          <w:spacing w:val="17"/>
        </w:rPr>
        <w:t> </w:t>
      </w:r>
      <w:r>
        <w:rPr/>
        <w:t>da</w:t>
      </w:r>
      <w:r>
        <w:rPr>
          <w:rFonts w:ascii="Times New Roman" w:hAnsi="Times New Roman"/>
          <w:spacing w:val="16"/>
        </w:rPr>
        <w:t> </w:t>
      </w:r>
      <w:r>
        <w:rPr/>
        <w:t>CSLL,</w:t>
      </w:r>
      <w:r>
        <w:rPr>
          <w:rFonts w:ascii="Times New Roman" w:hAnsi="Times New Roman"/>
          <w:spacing w:val="17"/>
        </w:rPr>
        <w:t> </w:t>
      </w:r>
      <w:r>
        <w:rPr/>
        <w:t>referente</w:t>
      </w:r>
      <w:r>
        <w:rPr>
          <w:rFonts w:ascii="Times New Roman" w:hAnsi="Times New Roman"/>
          <w:spacing w:val="15"/>
        </w:rPr>
        <w:t> </w:t>
      </w:r>
      <w:r>
        <w:rPr/>
        <w:t>a</w:t>
      </w:r>
      <w:r>
        <w:rPr>
          <w:rFonts w:ascii="Times New Roman" w:hAnsi="Times New Roman"/>
          <w:spacing w:val="14"/>
        </w:rPr>
        <w:t> </w:t>
      </w:r>
      <w:r>
        <w:rPr/>
        <w:t>despesa</w:t>
      </w:r>
      <w:r>
        <w:rPr>
          <w:rFonts w:ascii="Times New Roman" w:hAnsi="Times New Roman"/>
          <w:spacing w:val="15"/>
        </w:rPr>
        <w:t> </w:t>
      </w:r>
      <w:r>
        <w:rPr/>
        <w:t>com</w:t>
      </w:r>
      <w:r>
        <w:rPr>
          <w:rFonts w:ascii="Times New Roman" w:hAnsi="Times New Roman"/>
          <w:spacing w:val="15"/>
        </w:rPr>
        <w:t> </w:t>
      </w:r>
      <w:r>
        <w:rPr/>
        <w:t>o</w:t>
      </w:r>
      <w:r>
        <w:rPr>
          <w:rFonts w:ascii="Times New Roman" w:hAnsi="Times New Roman"/>
          <w:spacing w:val="15"/>
        </w:rPr>
        <w:t> </w:t>
      </w:r>
      <w:r>
        <w:rPr/>
        <w:t>novo</w:t>
      </w:r>
      <w:r>
        <w:rPr>
          <w:rFonts w:ascii="Times New Roman" w:hAnsi="Times New Roman"/>
          <w:spacing w:val="16"/>
        </w:rPr>
        <w:t> </w:t>
      </w:r>
      <w:r>
        <w:rPr>
          <w:spacing w:val="-2"/>
        </w:rPr>
        <w:t>acordo</w:t>
      </w:r>
    </w:p>
    <w:p>
      <w:pPr>
        <w:tabs>
          <w:tab w:pos="4727" w:val="right" w:leader="none"/>
        </w:tabs>
        <w:spacing w:before="220"/>
        <w:ind w:left="0" w:right="0" w:firstLine="0"/>
        <w:jc w:val="left"/>
        <w:rPr>
          <w:sz w:val="18"/>
        </w:rPr>
      </w:pPr>
      <w:r>
        <w:rPr>
          <w:w w:val="85"/>
          <w:position w:val="2"/>
          <w:sz w:val="16"/>
        </w:rPr>
        <w:t>RAI</w:t>
      </w:r>
      <w:r>
        <w:rPr>
          <w:rFonts w:ascii="Times New Roman"/>
          <w:position w:val="2"/>
          <w:sz w:val="16"/>
        </w:rPr>
        <w:t> </w:t>
      </w:r>
      <w:r>
        <w:rPr>
          <w:w w:val="85"/>
          <w:position w:val="2"/>
          <w:sz w:val="16"/>
        </w:rPr>
        <w:t>1-</w:t>
      </w:r>
      <w:r>
        <w:rPr>
          <w:spacing w:val="-2"/>
          <w:w w:val="85"/>
          <w:position w:val="2"/>
          <w:sz w:val="16"/>
        </w:rPr>
        <w:t>04/26</w:t>
      </w:r>
      <w:r>
        <w:rPr>
          <w:rFonts w:ascii="Times New Roman"/>
          <w:position w:val="2"/>
          <w:sz w:val="16"/>
        </w:rPr>
        <w:tab/>
      </w:r>
      <w:r>
        <w:rPr>
          <w:spacing w:val="-10"/>
          <w:w w:val="95"/>
          <w:sz w:val="18"/>
        </w:rPr>
        <w:t>4</w:t>
      </w:r>
    </w:p>
    <w:p>
      <w:pPr>
        <w:spacing w:after="0"/>
        <w:jc w:val="left"/>
        <w:rPr>
          <w:sz w:val="18"/>
        </w:rPr>
        <w:sectPr>
          <w:pgSz w:w="11900" w:h="16840"/>
          <w:pgMar w:header="883" w:footer="864" w:top="1840" w:bottom="1060" w:left="1559" w:right="992"/>
        </w:sectPr>
      </w:pPr>
    </w:p>
    <w:p>
      <w:pPr>
        <w:pStyle w:val="BodyText"/>
        <w:spacing w:before="219"/>
      </w:pPr>
    </w:p>
    <w:p>
      <w:pPr>
        <w:pStyle w:val="BodyText"/>
        <w:spacing w:line="252" w:lineRule="auto"/>
        <w:ind w:left="142" w:right="128"/>
        <w:jc w:val="both"/>
      </w:pPr>
      <w:r>
        <w:rPr/>
        <w:t>firmado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Portus</w:t>
      </w:r>
      <w:r>
        <w:rPr>
          <w:rFonts w:ascii="Times New Roman" w:hAnsi="Times New Roman"/>
        </w:rPr>
        <w:t> </w:t>
      </w:r>
      <w:r>
        <w:rPr/>
        <w:t>(TCD),</w:t>
      </w:r>
      <w:r>
        <w:rPr>
          <w:rFonts w:ascii="Times New Roman" w:hAnsi="Times New Roman"/>
        </w:rPr>
        <w:t> </w:t>
      </w:r>
      <w:r>
        <w:rPr/>
        <w:t>consequentemente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está</w:t>
      </w:r>
      <w:r>
        <w:rPr>
          <w:rFonts w:ascii="Times New Roman" w:hAnsi="Times New Roman"/>
        </w:rPr>
        <w:t> </w:t>
      </w:r>
      <w:r>
        <w:rPr/>
        <w:t>aproveitando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referida</w:t>
      </w:r>
      <w:r>
        <w:rPr>
          <w:rFonts w:ascii="Times New Roman" w:hAnsi="Times New Roman"/>
        </w:rPr>
        <w:t> </w:t>
      </w:r>
      <w:r>
        <w:rPr/>
        <w:t>despesa,</w:t>
      </w:r>
      <w:r>
        <w:rPr>
          <w:rFonts w:ascii="Times New Roman" w:hAnsi="Times New Roman"/>
          <w:spacing w:val="-1"/>
        </w:rPr>
        <w:t> </w:t>
      </w:r>
      <w:r>
        <w:rPr/>
        <w:t>ou</w:t>
      </w:r>
      <w:r>
        <w:rPr>
          <w:rFonts w:ascii="Times New Roman" w:hAnsi="Times New Roman"/>
          <w:spacing w:val="-4"/>
        </w:rPr>
        <w:t> </w:t>
      </w:r>
      <w:r>
        <w:rPr/>
        <w:t>qualquer</w:t>
      </w:r>
      <w:r>
        <w:rPr>
          <w:rFonts w:ascii="Times New Roman" w:hAnsi="Times New Roman"/>
          <w:spacing w:val="-3"/>
        </w:rPr>
        <w:t> </w:t>
      </w:r>
      <w:r>
        <w:rPr/>
        <w:t>outro</w:t>
      </w:r>
      <w:r>
        <w:rPr>
          <w:rFonts w:ascii="Times New Roman" w:hAnsi="Times New Roman"/>
          <w:spacing w:val="-2"/>
        </w:rPr>
        <w:t> </w:t>
      </w:r>
      <w:r>
        <w:rPr/>
        <w:t>valor,</w:t>
      </w:r>
      <w:r>
        <w:rPr>
          <w:rFonts w:ascii="Times New Roman" w:hAnsi="Times New Roman"/>
          <w:spacing w:val="-1"/>
        </w:rPr>
        <w:t> </w:t>
      </w:r>
      <w:r>
        <w:rPr/>
        <w:t>para</w:t>
      </w:r>
      <w:r>
        <w:rPr>
          <w:rFonts w:ascii="Times New Roman" w:hAnsi="Times New Roman"/>
          <w:spacing w:val="-1"/>
        </w:rPr>
        <w:t> </w:t>
      </w:r>
      <w:r>
        <w:rPr/>
        <w:t>a</w:t>
      </w:r>
      <w:r>
        <w:rPr>
          <w:rFonts w:ascii="Times New Roman" w:hAnsi="Times New Roman"/>
          <w:spacing w:val="-4"/>
        </w:rPr>
        <w:t> </w:t>
      </w:r>
      <w:r>
        <w:rPr/>
        <w:t>redução</w:t>
      </w:r>
      <w:r>
        <w:rPr>
          <w:rFonts w:ascii="Times New Roman" w:hAnsi="Times New Roman"/>
          <w:spacing w:val="-2"/>
        </w:rPr>
        <w:t> </w:t>
      </w:r>
      <w:r>
        <w:rPr/>
        <w:t>da</w:t>
      </w:r>
      <w:r>
        <w:rPr>
          <w:rFonts w:ascii="Times New Roman" w:hAnsi="Times New Roman"/>
          <w:spacing w:val="-1"/>
        </w:rPr>
        <w:t> </w:t>
      </w:r>
      <w:r>
        <w:rPr/>
        <w:t>base</w:t>
      </w:r>
      <w:r>
        <w:rPr>
          <w:rFonts w:ascii="Times New Roman" w:hAnsi="Times New Roman"/>
          <w:spacing w:val="-1"/>
        </w:rPr>
        <w:t> </w:t>
      </w:r>
      <w:r>
        <w:rPr/>
        <w:t>de</w:t>
      </w:r>
      <w:r>
        <w:rPr>
          <w:rFonts w:ascii="Times New Roman" w:hAnsi="Times New Roman"/>
          <w:spacing w:val="-1"/>
        </w:rPr>
        <w:t> </w:t>
      </w:r>
      <w:r>
        <w:rPr/>
        <w:t>cálculo.</w:t>
      </w:r>
      <w:r>
        <w:rPr>
          <w:rFonts w:ascii="Times New Roman" w:hAnsi="Times New Roman"/>
          <w:spacing w:val="40"/>
        </w:rPr>
        <w:t> </w:t>
      </w:r>
      <w:r>
        <w:rPr/>
        <w:t>Considerando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particularidades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acordo</w:t>
      </w:r>
      <w:r>
        <w:rPr>
          <w:rFonts w:ascii="Times New Roman" w:hAnsi="Times New Roman"/>
        </w:rPr>
        <w:t> </w:t>
      </w:r>
      <w:r>
        <w:rPr/>
        <w:t>firmado,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Companhia</w:t>
      </w:r>
      <w:r>
        <w:rPr>
          <w:rFonts w:ascii="Times New Roman" w:hAnsi="Times New Roman"/>
        </w:rPr>
        <w:t> </w:t>
      </w:r>
      <w:r>
        <w:rPr/>
        <w:t>está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fase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estudo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concluir</w:t>
      </w:r>
      <w:r>
        <w:rPr>
          <w:rFonts w:ascii="Times New Roman" w:hAnsi="Times New Roman"/>
        </w:rPr>
        <w:t> </w:t>
      </w:r>
      <w:r>
        <w:rPr/>
        <w:t>sobre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forma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aproveitamento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despesa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cálculo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IRPJ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CSLL.</w:t>
      </w:r>
    </w:p>
    <w:p>
      <w:pPr>
        <w:pStyle w:val="BodyText"/>
      </w:pPr>
    </w:p>
    <w:p>
      <w:pPr>
        <w:pStyle w:val="BodyText"/>
        <w:spacing w:before="23"/>
      </w:pPr>
    </w:p>
    <w:p>
      <w:pPr>
        <w:pStyle w:val="Heading1"/>
      </w:pPr>
      <w:r>
        <w:rPr/>
        <w:t>Reapresentação</w:t>
      </w:r>
      <w:r>
        <w:rPr>
          <w:rFonts w:ascii="Times New Roman" w:hAnsi="Times New Roman"/>
          <w:b w:val="0"/>
          <w:spacing w:val="-6"/>
        </w:rPr>
        <w:t> </w:t>
      </w:r>
      <w:r>
        <w:rPr/>
        <w:t>dos</w:t>
      </w:r>
      <w:r>
        <w:rPr>
          <w:rFonts w:ascii="Times New Roman" w:hAnsi="Times New Roman"/>
          <w:b w:val="0"/>
          <w:spacing w:val="-5"/>
        </w:rPr>
        <w:t> </w:t>
      </w:r>
      <w:r>
        <w:rPr/>
        <w:t>valores</w:t>
      </w:r>
      <w:r>
        <w:rPr>
          <w:rFonts w:ascii="Times New Roman" w:hAnsi="Times New Roman"/>
          <w:b w:val="0"/>
          <w:spacing w:val="-5"/>
        </w:rPr>
        <w:t> </w:t>
      </w:r>
      <w:r>
        <w:rPr/>
        <w:t>correspondentes</w:t>
      </w:r>
      <w:r>
        <w:rPr>
          <w:rFonts w:ascii="Times New Roman" w:hAnsi="Times New Roman"/>
          <w:b w:val="0"/>
          <w:spacing w:val="-5"/>
        </w:rPr>
        <w:t> </w:t>
      </w:r>
      <w:r>
        <w:rPr/>
        <w:t>do</w:t>
      </w:r>
      <w:r>
        <w:rPr>
          <w:rFonts w:ascii="Times New Roman" w:hAnsi="Times New Roman"/>
          <w:b w:val="0"/>
          <w:spacing w:val="-4"/>
        </w:rPr>
        <w:t> </w:t>
      </w:r>
      <w:r>
        <w:rPr/>
        <w:t>exercício</w:t>
      </w:r>
      <w:r>
        <w:rPr>
          <w:rFonts w:ascii="Times New Roman" w:hAnsi="Times New Roman"/>
          <w:b w:val="0"/>
          <w:spacing w:val="-5"/>
        </w:rPr>
        <w:t> </w:t>
      </w:r>
      <w:r>
        <w:rPr/>
        <w:t>social</w:t>
      </w:r>
      <w:r>
        <w:rPr>
          <w:rFonts w:ascii="Times New Roman" w:hAnsi="Times New Roman"/>
          <w:b w:val="0"/>
          <w:spacing w:val="-7"/>
        </w:rPr>
        <w:t> </w:t>
      </w:r>
      <w:r>
        <w:rPr/>
        <w:t>de</w:t>
      </w:r>
      <w:r>
        <w:rPr>
          <w:rFonts w:ascii="Times New Roman" w:hAnsi="Times New Roman"/>
          <w:b w:val="0"/>
          <w:spacing w:val="-4"/>
        </w:rPr>
        <w:t> </w:t>
      </w:r>
      <w:r>
        <w:rPr>
          <w:spacing w:val="-4"/>
        </w:rPr>
        <w:t>2024</w:t>
      </w:r>
    </w:p>
    <w:p>
      <w:pPr>
        <w:pStyle w:val="BodyText"/>
        <w:spacing w:before="27"/>
        <w:rPr>
          <w:rFonts w:ascii="Tahoma"/>
          <w:b/>
        </w:rPr>
      </w:pPr>
    </w:p>
    <w:p>
      <w:pPr>
        <w:pStyle w:val="BodyText"/>
        <w:spacing w:line="252" w:lineRule="auto"/>
        <w:ind w:left="142" w:right="127"/>
        <w:jc w:val="both"/>
      </w:pPr>
      <w:r>
        <w:rPr/>
        <w:t>Conforme</w:t>
      </w:r>
      <w:r>
        <w:rPr>
          <w:rFonts w:ascii="Times New Roman" w:hAnsi="Times New Roman"/>
          <w:spacing w:val="-14"/>
        </w:rPr>
        <w:t> </w:t>
      </w:r>
      <w:r>
        <w:rPr/>
        <w:t>mencionado</w:t>
      </w:r>
      <w:r>
        <w:rPr>
          <w:rFonts w:ascii="Times New Roman" w:hAnsi="Times New Roman"/>
          <w:spacing w:val="-14"/>
        </w:rPr>
        <w:t> </w:t>
      </w:r>
      <w:r>
        <w:rPr/>
        <w:t>na</w:t>
      </w:r>
      <w:r>
        <w:rPr>
          <w:rFonts w:ascii="Times New Roman" w:hAnsi="Times New Roman"/>
          <w:spacing w:val="-14"/>
        </w:rPr>
        <w:t> </w:t>
      </w:r>
      <w:r>
        <w:rPr/>
        <w:t>nota</w:t>
      </w:r>
      <w:r>
        <w:rPr>
          <w:rFonts w:ascii="Times New Roman" w:hAnsi="Times New Roman"/>
          <w:spacing w:val="-13"/>
        </w:rPr>
        <w:t> </w:t>
      </w:r>
      <w:r>
        <w:rPr/>
        <w:t>n°</w:t>
      </w:r>
      <w:r>
        <w:rPr>
          <w:rFonts w:ascii="Times New Roman" w:hAnsi="Times New Roman"/>
          <w:spacing w:val="-14"/>
        </w:rPr>
        <w:t> </w:t>
      </w:r>
      <w:r>
        <w:rPr/>
        <w:t>3,</w:t>
      </w:r>
      <w:r>
        <w:rPr>
          <w:rFonts w:ascii="Times New Roman" w:hAnsi="Times New Roman"/>
          <w:spacing w:val="-14"/>
        </w:rPr>
        <w:t> </w:t>
      </w:r>
      <w:r>
        <w:rPr/>
        <w:t>os</w:t>
      </w:r>
      <w:r>
        <w:rPr>
          <w:rFonts w:ascii="Times New Roman" w:hAnsi="Times New Roman"/>
          <w:spacing w:val="-13"/>
        </w:rPr>
        <w:t> </w:t>
      </w:r>
      <w:r>
        <w:rPr/>
        <w:t>valores</w:t>
      </w:r>
      <w:r>
        <w:rPr>
          <w:rFonts w:ascii="Times New Roman" w:hAnsi="Times New Roman"/>
          <w:spacing w:val="-14"/>
        </w:rPr>
        <w:t> </w:t>
      </w:r>
      <w:r>
        <w:rPr/>
        <w:t>correspondentes</w:t>
      </w:r>
      <w:r>
        <w:rPr>
          <w:rFonts w:ascii="Times New Roman" w:hAnsi="Times New Roman"/>
          <w:spacing w:val="-14"/>
        </w:rPr>
        <w:t> </w:t>
      </w:r>
      <w:r>
        <w:rPr/>
        <w:t>relativos</w:t>
      </w:r>
      <w:r>
        <w:rPr>
          <w:rFonts w:ascii="Times New Roman" w:hAnsi="Times New Roman"/>
          <w:spacing w:val="-13"/>
        </w:rPr>
        <w:t> </w:t>
      </w:r>
      <w:r>
        <w:rPr/>
        <w:t>ao</w:t>
      </w:r>
      <w:r>
        <w:rPr>
          <w:rFonts w:ascii="Times New Roman" w:hAnsi="Times New Roman"/>
          <w:spacing w:val="-14"/>
        </w:rPr>
        <w:t> </w:t>
      </w:r>
      <w:r>
        <w:rPr/>
        <w:t>balanço</w:t>
      </w:r>
      <w:r>
        <w:rPr>
          <w:rFonts w:ascii="Times New Roman" w:hAnsi="Times New Roman"/>
        </w:rPr>
        <w:t> </w:t>
      </w:r>
      <w:r>
        <w:rPr/>
        <w:t>patrimonial,</w:t>
      </w:r>
      <w:r>
        <w:rPr>
          <w:rFonts w:ascii="Times New Roman" w:hAnsi="Times New Roman"/>
        </w:rPr>
        <w:t> </w:t>
      </w:r>
      <w:r>
        <w:rPr/>
        <w:t>às</w:t>
      </w:r>
      <w:r>
        <w:rPr>
          <w:rFonts w:ascii="Times New Roman" w:hAnsi="Times New Roman"/>
        </w:rPr>
        <w:t> </w:t>
      </w:r>
      <w:r>
        <w:rPr/>
        <w:t>demonstrações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resultado,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resultado</w:t>
      </w:r>
      <w:r>
        <w:rPr>
          <w:rFonts w:ascii="Times New Roman" w:hAnsi="Times New Roman"/>
        </w:rPr>
        <w:t> </w:t>
      </w:r>
      <w:r>
        <w:rPr/>
        <w:t>abrangente,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valor</w:t>
      </w:r>
      <w:r>
        <w:rPr>
          <w:rFonts w:ascii="Times New Roman" w:hAnsi="Times New Roman"/>
        </w:rPr>
        <w:t> </w:t>
      </w:r>
      <w:r>
        <w:rPr/>
        <w:t>adicionado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fluxo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caixa</w:t>
      </w:r>
      <w:r>
        <w:rPr>
          <w:rFonts w:ascii="Times New Roman" w:hAnsi="Times New Roman"/>
        </w:rPr>
        <w:t> </w:t>
      </w:r>
      <w:r>
        <w:rPr/>
        <w:t>referentes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exercício</w:t>
      </w:r>
      <w:r>
        <w:rPr>
          <w:rFonts w:ascii="Times New Roman" w:hAnsi="Times New Roman"/>
        </w:rPr>
        <w:t> </w:t>
      </w:r>
      <w:r>
        <w:rPr/>
        <w:t>findo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31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dezembro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2024,</w:t>
      </w:r>
      <w:r>
        <w:rPr>
          <w:rFonts w:ascii="Times New Roman" w:hAnsi="Times New Roman"/>
        </w:rPr>
        <w:t> </w:t>
      </w:r>
      <w:r>
        <w:rPr/>
        <w:t>apresentados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fins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comparação,</w:t>
      </w:r>
      <w:r>
        <w:rPr>
          <w:rFonts w:ascii="Times New Roman" w:hAnsi="Times New Roman"/>
        </w:rPr>
        <w:t> </w:t>
      </w:r>
      <w:r>
        <w:rPr/>
        <w:t>estão</w:t>
      </w:r>
      <w:r>
        <w:rPr>
          <w:rFonts w:ascii="Times New Roman" w:hAnsi="Times New Roman"/>
        </w:rPr>
        <w:t> </w:t>
      </w:r>
      <w:r>
        <w:rPr/>
        <w:t>sendo</w:t>
      </w:r>
      <w:r>
        <w:rPr>
          <w:rFonts w:ascii="Times New Roman" w:hAnsi="Times New Roman"/>
        </w:rPr>
        <w:t> </w:t>
      </w:r>
      <w:r>
        <w:rPr/>
        <w:t>reapresentados</w:t>
      </w:r>
      <w:r>
        <w:rPr>
          <w:rFonts w:ascii="Times New Roman" w:hAnsi="Times New Roman"/>
        </w:rPr>
        <w:t> </w:t>
      </w:r>
      <w:r>
        <w:rPr/>
        <w:t>como</w:t>
      </w:r>
      <w:r>
        <w:rPr>
          <w:rFonts w:ascii="Times New Roman" w:hAnsi="Times New Roman"/>
        </w:rPr>
        <w:t> </w:t>
      </w:r>
      <w:r>
        <w:rPr/>
        <w:t>previsto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CPC</w:t>
      </w:r>
      <w:r>
        <w:rPr>
          <w:rFonts w:ascii="Times New Roman" w:hAnsi="Times New Roman"/>
        </w:rPr>
        <w:t> </w:t>
      </w:r>
      <w:r>
        <w:rPr/>
        <w:t>23</w:t>
      </w:r>
      <w:r>
        <w:rPr>
          <w:rFonts w:ascii="Times New Roman" w:hAnsi="Times New Roman"/>
        </w:rPr>
        <w:t> </w:t>
      </w:r>
      <w:r>
        <w:rPr/>
        <w:t>(IAS</w:t>
      </w:r>
      <w:r>
        <w:rPr>
          <w:rFonts w:ascii="Times New Roman" w:hAnsi="Times New Roman"/>
        </w:rPr>
        <w:t> </w:t>
      </w:r>
      <w:r>
        <w:rPr/>
        <w:t>08)</w:t>
      </w:r>
      <w:r>
        <w:rPr>
          <w:rFonts w:ascii="Times New Roman" w:hAnsi="Times New Roman"/>
        </w:rPr>
        <w:t> </w:t>
      </w:r>
      <w:r>
        <w:rPr/>
        <w:t>–</w:t>
      </w:r>
      <w:r>
        <w:rPr>
          <w:rFonts w:ascii="Times New Roman" w:hAnsi="Times New Roman"/>
        </w:rPr>
        <w:t> </w:t>
      </w:r>
      <w:r>
        <w:rPr/>
        <w:t>Políticas</w:t>
      </w:r>
      <w:r>
        <w:rPr>
          <w:rFonts w:ascii="Times New Roman" w:hAnsi="Times New Roman"/>
        </w:rPr>
        <w:t> </w:t>
      </w:r>
      <w:r>
        <w:rPr/>
        <w:t>Contábeis,</w:t>
      </w:r>
      <w:r>
        <w:rPr>
          <w:rFonts w:ascii="Times New Roman" w:hAnsi="Times New Roman"/>
        </w:rPr>
        <w:t> </w:t>
      </w:r>
      <w:r>
        <w:rPr/>
        <w:t>Mudança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Estimativa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Retificação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Erro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CPC</w:t>
      </w:r>
      <w:r>
        <w:rPr>
          <w:rFonts w:ascii="Times New Roman" w:hAnsi="Times New Roman"/>
        </w:rPr>
        <w:t> </w:t>
      </w:r>
      <w:r>
        <w:rPr/>
        <w:t>26</w:t>
      </w:r>
      <w:r>
        <w:rPr>
          <w:rFonts w:ascii="Times New Roman" w:hAnsi="Times New Roman"/>
        </w:rPr>
        <w:t> </w:t>
      </w:r>
      <w:r>
        <w:rPr/>
        <w:t>(IAS</w:t>
      </w:r>
      <w:r>
        <w:rPr>
          <w:rFonts w:ascii="Times New Roman" w:hAnsi="Times New Roman"/>
        </w:rPr>
        <w:t> </w:t>
      </w:r>
      <w:r>
        <w:rPr/>
        <w:t>01)</w:t>
      </w:r>
      <w:r>
        <w:rPr>
          <w:rFonts w:ascii="Times New Roman" w:hAnsi="Times New Roman"/>
        </w:rPr>
        <w:t> </w:t>
      </w:r>
      <w:r>
        <w:rPr/>
        <w:t>–</w:t>
      </w:r>
      <w:r>
        <w:rPr>
          <w:rFonts w:ascii="Times New Roman" w:hAnsi="Times New Roman"/>
        </w:rPr>
        <w:t> </w:t>
      </w:r>
      <w:r>
        <w:rPr/>
        <w:t>Apresentação</w:t>
      </w:r>
      <w:r>
        <w:rPr>
          <w:rFonts w:ascii="Times New Roman" w:hAnsi="Times New Roman"/>
        </w:rPr>
        <w:t> </w:t>
      </w:r>
      <w:r>
        <w:rPr/>
        <w:t>das</w:t>
      </w:r>
      <w:r>
        <w:rPr>
          <w:rFonts w:ascii="Times New Roman" w:hAnsi="Times New Roman"/>
        </w:rPr>
        <w:t> </w:t>
      </w:r>
      <w:r>
        <w:rPr/>
        <w:t>Demonstrações</w:t>
      </w:r>
      <w:r>
        <w:rPr>
          <w:rFonts w:ascii="Times New Roman" w:hAnsi="Times New Roman"/>
        </w:rPr>
        <w:t> </w:t>
      </w:r>
      <w:r>
        <w:rPr/>
        <w:t>Contábeis.</w:t>
      </w:r>
      <w:r>
        <w:rPr>
          <w:rFonts w:ascii="Times New Roman" w:hAnsi="Times New Roman"/>
          <w:spacing w:val="40"/>
        </w:rPr>
        <w:t> </w:t>
      </w:r>
      <w:r>
        <w:rPr/>
        <w:t>Nossa</w:t>
      </w:r>
      <w:r>
        <w:rPr>
          <w:rFonts w:ascii="Times New Roman" w:hAnsi="Times New Roman"/>
          <w:spacing w:val="40"/>
        </w:rPr>
        <w:t> </w:t>
      </w:r>
      <w:r>
        <w:rPr/>
        <w:t>conclusão</w:t>
      </w:r>
      <w:r>
        <w:rPr>
          <w:rFonts w:ascii="Times New Roman" w:hAnsi="Times New Roman"/>
          <w:spacing w:val="40"/>
        </w:rPr>
        <w:t> </w:t>
      </w:r>
      <w:r>
        <w:rPr/>
        <w:t>não</w:t>
      </w:r>
      <w:r>
        <w:rPr>
          <w:rFonts w:ascii="Times New Roman" w:hAnsi="Times New Roman"/>
          <w:spacing w:val="40"/>
        </w:rPr>
        <w:t> </w:t>
      </w:r>
      <w:r>
        <w:rPr/>
        <w:t>contém</w:t>
      </w:r>
      <w:r>
        <w:rPr>
          <w:rFonts w:ascii="Times New Roman" w:hAnsi="Times New Roman"/>
          <w:spacing w:val="40"/>
        </w:rPr>
        <w:t> </w:t>
      </w:r>
      <w:r>
        <w:rPr/>
        <w:t>modificação</w:t>
      </w:r>
      <w:r>
        <w:rPr>
          <w:rFonts w:ascii="Times New Roman" w:hAnsi="Times New Roman"/>
          <w:spacing w:val="40"/>
        </w:rPr>
        <w:t> </w:t>
      </w:r>
      <w:r>
        <w:rPr/>
        <w:t>relacionada</w:t>
      </w:r>
      <w:r>
        <w:rPr>
          <w:rFonts w:ascii="Times New Roman" w:hAnsi="Times New Roman"/>
          <w:spacing w:val="40"/>
        </w:rPr>
        <w:t> </w:t>
      </w:r>
      <w:r>
        <w:rPr/>
        <w:t>à</w:t>
      </w:r>
      <w:r>
        <w:rPr>
          <w:rFonts w:ascii="Times New Roman" w:hAnsi="Times New Roman"/>
          <w:spacing w:val="40"/>
        </w:rPr>
        <w:t> </w:t>
      </w:r>
      <w:r>
        <w:rPr/>
        <w:t>adequação</w:t>
      </w:r>
      <w:r>
        <w:rPr>
          <w:rFonts w:ascii="Times New Roman" w:hAnsi="Times New Roman"/>
          <w:spacing w:val="40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reapresentação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exercícios</w:t>
      </w:r>
      <w:r>
        <w:rPr>
          <w:rFonts w:ascii="Times New Roman" w:hAnsi="Times New Roman"/>
        </w:rPr>
        <w:t> </w:t>
      </w:r>
      <w:r>
        <w:rPr/>
        <w:t>anteriores.</w:t>
      </w:r>
    </w:p>
    <w:p>
      <w:pPr>
        <w:pStyle w:val="BodyText"/>
      </w:pPr>
    </w:p>
    <w:p>
      <w:pPr>
        <w:pStyle w:val="BodyText"/>
        <w:spacing w:before="21"/>
      </w:pPr>
    </w:p>
    <w:p>
      <w:pPr>
        <w:pStyle w:val="Heading1"/>
        <w:spacing w:before="1"/>
      </w:pPr>
      <w:r>
        <w:rPr/>
        <w:t>Outros</w:t>
      </w:r>
      <w:r>
        <w:rPr>
          <w:rFonts w:ascii="Times New Roman"/>
          <w:b w:val="0"/>
          <w:spacing w:val="-2"/>
        </w:rPr>
        <w:t> </w:t>
      </w:r>
      <w:r>
        <w:rPr>
          <w:spacing w:val="-2"/>
        </w:rPr>
        <w:t>Assuntos</w:t>
      </w:r>
    </w:p>
    <w:p>
      <w:pPr>
        <w:pStyle w:val="BodyText"/>
        <w:spacing w:before="23"/>
        <w:rPr>
          <w:rFonts w:ascii="Tahoma"/>
          <w:b/>
        </w:rPr>
      </w:pPr>
    </w:p>
    <w:p>
      <w:pPr>
        <w:spacing w:before="0"/>
        <w:ind w:left="142" w:right="0" w:firstLine="0"/>
        <w:jc w:val="left"/>
        <w:rPr>
          <w:rFonts w:ascii="Tahoma" w:hAnsi="Tahoma"/>
          <w:b/>
          <w:sz w:val="22"/>
        </w:rPr>
      </w:pPr>
      <w:r>
        <w:rPr>
          <w:rFonts w:ascii="Tahoma" w:hAnsi="Tahoma"/>
          <w:b/>
          <w:spacing w:val="-4"/>
          <w:sz w:val="22"/>
        </w:rPr>
        <w:t>Demonstração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ahoma" w:hAnsi="Tahoma"/>
          <w:b/>
          <w:spacing w:val="-4"/>
          <w:sz w:val="22"/>
        </w:rPr>
        <w:t>Intermediária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Tahoma" w:hAnsi="Tahoma"/>
          <w:b/>
          <w:spacing w:val="-4"/>
          <w:sz w:val="22"/>
        </w:rPr>
        <w:t>do</w:t>
      </w:r>
      <w:r>
        <w:rPr>
          <w:rFonts w:ascii="Times New Roman" w:hAnsi="Times New Roman"/>
          <w:sz w:val="22"/>
        </w:rPr>
        <w:t> </w:t>
      </w:r>
      <w:r>
        <w:rPr>
          <w:rFonts w:ascii="Tahoma" w:hAnsi="Tahoma"/>
          <w:b/>
          <w:spacing w:val="-4"/>
          <w:sz w:val="22"/>
        </w:rPr>
        <w:t>Valor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Tahoma" w:hAnsi="Tahoma"/>
          <w:b/>
          <w:spacing w:val="-4"/>
          <w:sz w:val="22"/>
        </w:rPr>
        <w:t>Adicionado</w:t>
      </w:r>
    </w:p>
    <w:p>
      <w:pPr>
        <w:pStyle w:val="BodyText"/>
        <w:spacing w:line="242" w:lineRule="auto" w:before="201"/>
        <w:ind w:left="142" w:right="127"/>
        <w:jc w:val="both"/>
      </w:pPr>
      <w:r>
        <w:rPr/>
        <w:t>Revisamos,</w:t>
      </w:r>
      <w:r>
        <w:rPr>
          <w:rFonts w:ascii="Times New Roman" w:hAnsi="Times New Roman"/>
        </w:rPr>
        <w:t> </w:t>
      </w:r>
      <w:r>
        <w:rPr/>
        <w:t>também,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demonstração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valor</w:t>
      </w:r>
      <w:r>
        <w:rPr>
          <w:rFonts w:ascii="Times New Roman" w:hAnsi="Times New Roman"/>
        </w:rPr>
        <w:t> </w:t>
      </w:r>
      <w:r>
        <w:rPr/>
        <w:t>adicionado</w:t>
      </w:r>
      <w:r>
        <w:rPr>
          <w:rFonts w:ascii="Times New Roman" w:hAnsi="Times New Roman"/>
        </w:rPr>
        <w:t> </w:t>
      </w:r>
      <w:r>
        <w:rPr/>
        <w:t>(DVA)</w:t>
      </w:r>
      <w:r>
        <w:rPr>
          <w:rFonts w:ascii="Times New Roman" w:hAnsi="Times New Roman"/>
        </w:rPr>
        <w:t> </w:t>
      </w:r>
      <w:r>
        <w:rPr/>
        <w:t>referente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período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nove</w:t>
      </w:r>
      <w:r>
        <w:rPr>
          <w:rFonts w:ascii="Times New Roman" w:hAnsi="Times New Roman"/>
        </w:rPr>
        <w:t> </w:t>
      </w:r>
      <w:r>
        <w:rPr/>
        <w:t>meses</w:t>
      </w:r>
      <w:r>
        <w:rPr>
          <w:rFonts w:ascii="Times New Roman" w:hAnsi="Times New Roman"/>
        </w:rPr>
        <w:t> </w:t>
      </w:r>
      <w:r>
        <w:rPr/>
        <w:t>findo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30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setembro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2025,</w:t>
      </w:r>
      <w:r>
        <w:rPr>
          <w:rFonts w:ascii="Times New Roman" w:hAnsi="Times New Roman"/>
        </w:rPr>
        <w:t> </w:t>
      </w:r>
      <w:r>
        <w:rPr/>
        <w:t>elaborada</w:t>
      </w:r>
      <w:r>
        <w:rPr>
          <w:rFonts w:ascii="Times New Roman" w:hAnsi="Times New Roman"/>
        </w:rPr>
        <w:t> </w:t>
      </w:r>
      <w:r>
        <w:rPr/>
        <w:t>sob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responsabilidade</w:t>
      </w:r>
      <w:r>
        <w:rPr>
          <w:rFonts w:ascii="Times New Roman" w:hAnsi="Times New Roman"/>
          <w:spacing w:val="40"/>
        </w:rPr>
        <w:t> </w:t>
      </w:r>
      <w:r>
        <w:rPr/>
        <w:t>da</w:t>
      </w:r>
      <w:r>
        <w:rPr>
          <w:rFonts w:ascii="Times New Roman" w:hAnsi="Times New Roman"/>
          <w:spacing w:val="40"/>
        </w:rPr>
        <w:t> </w:t>
      </w:r>
      <w:r>
        <w:rPr/>
        <w:t>administração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Companhia,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  <w:spacing w:val="40"/>
        </w:rPr>
        <w:t> </w:t>
      </w:r>
      <w:r>
        <w:rPr/>
        <w:t>apresentada</w:t>
      </w:r>
      <w:r>
        <w:rPr>
          <w:rFonts w:ascii="Times New Roman" w:hAnsi="Times New Roman"/>
        </w:rPr>
        <w:t> </w:t>
      </w:r>
      <w:r>
        <w:rPr/>
        <w:t>como</w:t>
      </w:r>
      <w:r>
        <w:rPr>
          <w:rFonts w:ascii="Times New Roman" w:hAnsi="Times New Roman"/>
        </w:rPr>
        <w:t> </w:t>
      </w:r>
      <w:r>
        <w:rPr/>
        <w:t>informação</w:t>
      </w:r>
      <w:r>
        <w:rPr>
          <w:rFonts w:ascii="Times New Roman" w:hAnsi="Times New Roman"/>
        </w:rPr>
        <w:t> </w:t>
      </w:r>
      <w:r>
        <w:rPr/>
        <w:t>suplementar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fins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IFRS.</w:t>
      </w:r>
      <w:r>
        <w:rPr>
          <w:rFonts w:ascii="Times New Roman" w:hAnsi="Times New Roman"/>
        </w:rPr>
        <w:t> </w:t>
      </w:r>
      <w:r>
        <w:rPr/>
        <w:t>Essa</w:t>
      </w:r>
      <w:r>
        <w:rPr>
          <w:rFonts w:ascii="Times New Roman" w:hAnsi="Times New Roman"/>
        </w:rPr>
        <w:t> </w:t>
      </w:r>
      <w:r>
        <w:rPr/>
        <w:t>demonstração</w:t>
      </w:r>
      <w:r>
        <w:rPr>
          <w:rFonts w:ascii="Times New Roman" w:hAnsi="Times New Roman"/>
        </w:rPr>
        <w:t> </w:t>
      </w:r>
      <w:r>
        <w:rPr/>
        <w:t>foi</w:t>
      </w:r>
      <w:r>
        <w:rPr>
          <w:rFonts w:ascii="Times New Roman" w:hAnsi="Times New Roman"/>
        </w:rPr>
        <w:t> </w:t>
      </w:r>
      <w:r>
        <w:rPr/>
        <w:t>submetida</w:t>
      </w:r>
      <w:r>
        <w:rPr>
          <w:rFonts w:ascii="Times New Roman" w:hAnsi="Times New Roman"/>
        </w:rPr>
        <w:t> </w:t>
      </w:r>
      <w:r>
        <w:rPr/>
        <w:t>aos</w:t>
      </w:r>
      <w:r>
        <w:rPr>
          <w:rFonts w:ascii="Times New Roman" w:hAnsi="Times New Roman"/>
        </w:rPr>
        <w:t> </w:t>
      </w:r>
      <w:r>
        <w:rPr/>
        <w:t>mesmos</w:t>
      </w:r>
      <w:r>
        <w:rPr>
          <w:rFonts w:ascii="Times New Roman" w:hAnsi="Times New Roman"/>
        </w:rPr>
        <w:t> </w:t>
      </w:r>
      <w:r>
        <w:rPr/>
        <w:t>procedimentos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revisão</w:t>
      </w:r>
      <w:r>
        <w:rPr>
          <w:rFonts w:ascii="Times New Roman" w:hAnsi="Times New Roman"/>
        </w:rPr>
        <w:t> </w:t>
      </w:r>
      <w:r>
        <w:rPr/>
        <w:t>descritos</w:t>
      </w:r>
      <w:r>
        <w:rPr>
          <w:rFonts w:ascii="Times New Roman" w:hAnsi="Times New Roman"/>
        </w:rPr>
        <w:t> </w:t>
      </w:r>
      <w:r>
        <w:rPr/>
        <w:t>anteriormente</w:t>
      </w:r>
      <w:r>
        <w:rPr>
          <w:rFonts w:ascii="Times New Roman" w:hAnsi="Times New Roman"/>
        </w:rPr>
        <w:t> </w:t>
      </w:r>
      <w:r>
        <w:rPr/>
        <w:t>e,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base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nossa</w:t>
      </w:r>
      <w:r>
        <w:rPr>
          <w:rFonts w:ascii="Times New Roman" w:hAnsi="Times New Roman"/>
        </w:rPr>
        <w:t> </w:t>
      </w:r>
      <w:r>
        <w:rPr/>
        <w:t>revisão,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temos</w:t>
      </w:r>
      <w:r>
        <w:rPr>
          <w:rFonts w:ascii="Times New Roman" w:hAnsi="Times New Roman"/>
        </w:rPr>
        <w:t> </w:t>
      </w:r>
      <w:r>
        <w:rPr/>
        <w:t>conhecimento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nenhum</w:t>
      </w:r>
      <w:r>
        <w:rPr>
          <w:rFonts w:ascii="Times New Roman" w:hAnsi="Times New Roman"/>
        </w:rPr>
        <w:t> </w:t>
      </w:r>
      <w:r>
        <w:rPr/>
        <w:t>fato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nos</w:t>
      </w:r>
      <w:r>
        <w:rPr>
          <w:rFonts w:ascii="Times New Roman" w:hAnsi="Times New Roman"/>
        </w:rPr>
        <w:t> </w:t>
      </w:r>
      <w:r>
        <w:rPr/>
        <w:t>leve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acreditar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foi</w:t>
      </w:r>
      <w:r>
        <w:rPr>
          <w:rFonts w:ascii="Times New Roman" w:hAnsi="Times New Roman"/>
        </w:rPr>
        <w:t> </w:t>
      </w:r>
      <w:r>
        <w:rPr/>
        <w:t>elaborada,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todos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aspectos</w:t>
      </w:r>
      <w:r>
        <w:rPr>
          <w:rFonts w:ascii="Times New Roman" w:hAnsi="Times New Roman"/>
        </w:rPr>
        <w:t> </w:t>
      </w:r>
      <w:r>
        <w:rPr/>
        <w:t>relevantes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forma</w:t>
      </w:r>
      <w:r>
        <w:rPr>
          <w:rFonts w:ascii="Times New Roman" w:hAnsi="Times New Roman"/>
        </w:rPr>
        <w:t> </w:t>
      </w:r>
      <w:r>
        <w:rPr/>
        <w:t>consistente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informações</w:t>
      </w:r>
      <w:r>
        <w:rPr>
          <w:rFonts w:ascii="Times New Roman" w:hAnsi="Times New Roman"/>
        </w:rPr>
        <w:t> </w:t>
      </w:r>
      <w:r>
        <w:rPr/>
        <w:t>contábeis</w:t>
      </w:r>
      <w:r>
        <w:rPr>
          <w:rFonts w:ascii="Times New Roman" w:hAnsi="Times New Roman"/>
        </w:rPr>
        <w:t> </w:t>
      </w:r>
      <w:r>
        <w:rPr/>
        <w:t>intermediárias</w:t>
      </w:r>
      <w:r>
        <w:rPr>
          <w:rFonts w:ascii="Times New Roman" w:hAnsi="Times New Roman"/>
        </w:rPr>
        <w:t> </w:t>
      </w:r>
      <w:r>
        <w:rPr/>
        <w:t>tomadas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conjunto.</w:t>
      </w:r>
    </w:p>
    <w:p>
      <w:pPr>
        <w:pStyle w:val="BodyText"/>
      </w:pPr>
    </w:p>
    <w:p>
      <w:pPr>
        <w:pStyle w:val="BodyText"/>
      </w:pPr>
    </w:p>
    <w:p>
      <w:pPr>
        <w:pStyle w:val="BodyText"/>
        <w:ind w:left="400" w:right="394"/>
        <w:jc w:val="center"/>
      </w:pPr>
      <w:r>
        <w:rPr/>
        <w:t>Curitiba,</w:t>
      </w:r>
      <w:r>
        <w:rPr>
          <w:rFonts w:ascii="Times New Roman"/>
          <w:spacing w:val="-8"/>
        </w:rPr>
        <w:t> </w:t>
      </w:r>
      <w:r>
        <w:rPr/>
        <w:t>15</w:t>
      </w:r>
      <w:r>
        <w:rPr>
          <w:rFonts w:ascii="Times New Roman"/>
          <w:spacing w:val="-9"/>
        </w:rPr>
        <w:t> </w:t>
      </w:r>
      <w:r>
        <w:rPr/>
        <w:t>de</w:t>
      </w:r>
      <w:r>
        <w:rPr>
          <w:rFonts w:ascii="Times New Roman"/>
          <w:spacing w:val="-9"/>
        </w:rPr>
        <w:t> </w:t>
      </w:r>
      <w:r>
        <w:rPr/>
        <w:t>abril</w:t>
      </w:r>
      <w:r>
        <w:rPr>
          <w:rFonts w:ascii="Times New Roman"/>
          <w:spacing w:val="-7"/>
        </w:rPr>
        <w:t> </w:t>
      </w:r>
      <w:r>
        <w:rPr/>
        <w:t>de</w:t>
      </w:r>
      <w:r>
        <w:rPr>
          <w:rFonts w:ascii="Times New Roman"/>
          <w:spacing w:val="-9"/>
        </w:rPr>
        <w:t> </w:t>
      </w:r>
      <w:r>
        <w:rPr>
          <w:spacing w:val="-2"/>
        </w:rPr>
        <w:t>2026.</w:t>
      </w: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spacing w:before="90"/>
        <w:rPr>
          <w:sz w:val="10"/>
        </w:rPr>
      </w:pPr>
    </w:p>
    <w:p>
      <w:pPr>
        <w:spacing w:before="0"/>
        <w:ind w:left="4674" w:right="3531" w:firstLine="0"/>
        <w:jc w:val="left"/>
        <w:rPr>
          <w:rFonts w:ascii="Trebuchet MS"/>
          <w:sz w:val="10"/>
        </w:rPr>
      </w:pPr>
      <w:r>
        <w:rPr>
          <w:rFonts w:ascii="Trebuchet MS"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453696">
                <wp:simplePos x="0" y="0"/>
                <wp:positionH relativeFrom="page">
                  <wp:posOffset>3751029</wp:posOffset>
                </wp:positionH>
                <wp:positionV relativeFrom="paragraph">
                  <wp:posOffset>2283</wp:posOffset>
                </wp:positionV>
                <wp:extent cx="387350" cy="384810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387350" cy="3848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7350" h="384810">
                              <a:moveTo>
                                <a:pt x="69770" y="303123"/>
                              </a:moveTo>
                              <a:lnTo>
                                <a:pt x="36086" y="325025"/>
                              </a:lnTo>
                              <a:lnTo>
                                <a:pt x="14633" y="346187"/>
                              </a:lnTo>
                              <a:lnTo>
                                <a:pt x="3307" y="364541"/>
                              </a:lnTo>
                              <a:lnTo>
                                <a:pt x="0" y="378017"/>
                              </a:lnTo>
                              <a:lnTo>
                                <a:pt x="0" y="384325"/>
                              </a:lnTo>
                              <a:lnTo>
                                <a:pt x="29561" y="384325"/>
                              </a:lnTo>
                              <a:lnTo>
                                <a:pt x="31858" y="383536"/>
                              </a:lnTo>
                              <a:lnTo>
                                <a:pt x="7489" y="383536"/>
                              </a:lnTo>
                              <a:lnTo>
                                <a:pt x="10901" y="369197"/>
                              </a:lnTo>
                              <a:lnTo>
                                <a:pt x="23552" y="348946"/>
                              </a:lnTo>
                              <a:lnTo>
                                <a:pt x="43741" y="325887"/>
                              </a:lnTo>
                              <a:lnTo>
                                <a:pt x="69770" y="303123"/>
                              </a:lnTo>
                              <a:close/>
                            </a:path>
                            <a:path w="387350" h="384810">
                              <a:moveTo>
                                <a:pt x="165556" y="0"/>
                              </a:moveTo>
                              <a:lnTo>
                                <a:pt x="152276" y="43963"/>
                              </a:lnTo>
                              <a:lnTo>
                                <a:pt x="152437" y="48896"/>
                              </a:lnTo>
                              <a:lnTo>
                                <a:pt x="158017" y="88751"/>
                              </a:lnTo>
                              <a:lnTo>
                                <a:pt x="165556" y="121012"/>
                              </a:lnTo>
                              <a:lnTo>
                                <a:pt x="159716" y="142381"/>
                              </a:lnTo>
                              <a:lnTo>
                                <a:pt x="143941" y="182539"/>
                              </a:lnTo>
                              <a:lnTo>
                                <a:pt x="120843" y="233440"/>
                              </a:lnTo>
                              <a:lnTo>
                                <a:pt x="93035" y="287036"/>
                              </a:lnTo>
                              <a:lnTo>
                                <a:pt x="63132" y="335283"/>
                              </a:lnTo>
                              <a:lnTo>
                                <a:pt x="33745" y="370131"/>
                              </a:lnTo>
                              <a:lnTo>
                                <a:pt x="7489" y="383536"/>
                              </a:lnTo>
                              <a:lnTo>
                                <a:pt x="31858" y="383536"/>
                              </a:lnTo>
                              <a:lnTo>
                                <a:pt x="33166" y="383086"/>
                              </a:lnTo>
                              <a:lnTo>
                                <a:pt x="53559" y="365354"/>
                              </a:lnTo>
                              <a:lnTo>
                                <a:pt x="78312" y="333949"/>
                              </a:lnTo>
                              <a:lnTo>
                                <a:pt x="107611" y="287356"/>
                              </a:lnTo>
                              <a:lnTo>
                                <a:pt x="111483" y="286173"/>
                              </a:lnTo>
                              <a:lnTo>
                                <a:pt x="107611" y="286173"/>
                              </a:lnTo>
                              <a:lnTo>
                                <a:pt x="135567" y="234986"/>
                              </a:lnTo>
                              <a:lnTo>
                                <a:pt x="154174" y="195660"/>
                              </a:lnTo>
                              <a:lnTo>
                                <a:pt x="165759" y="165721"/>
                              </a:lnTo>
                              <a:lnTo>
                                <a:pt x="172651" y="142692"/>
                              </a:lnTo>
                              <a:lnTo>
                                <a:pt x="186487" y="142692"/>
                              </a:lnTo>
                              <a:lnTo>
                                <a:pt x="177775" y="119830"/>
                              </a:lnTo>
                              <a:lnTo>
                                <a:pt x="180623" y="99727"/>
                              </a:lnTo>
                              <a:lnTo>
                                <a:pt x="172651" y="99727"/>
                              </a:lnTo>
                              <a:lnTo>
                                <a:pt x="168118" y="82432"/>
                              </a:lnTo>
                              <a:lnTo>
                                <a:pt x="165063" y="65729"/>
                              </a:lnTo>
                              <a:lnTo>
                                <a:pt x="163338" y="50060"/>
                              </a:lnTo>
                              <a:lnTo>
                                <a:pt x="162796" y="35870"/>
                              </a:lnTo>
                              <a:lnTo>
                                <a:pt x="162911" y="30598"/>
                              </a:lnTo>
                              <a:lnTo>
                                <a:pt x="162926" y="29914"/>
                              </a:lnTo>
                              <a:lnTo>
                                <a:pt x="163831" y="19856"/>
                              </a:lnTo>
                              <a:lnTo>
                                <a:pt x="166289" y="9429"/>
                              </a:lnTo>
                              <a:lnTo>
                                <a:pt x="171074" y="2365"/>
                              </a:lnTo>
                              <a:lnTo>
                                <a:pt x="180675" y="2365"/>
                              </a:lnTo>
                              <a:lnTo>
                                <a:pt x="175607" y="394"/>
                              </a:lnTo>
                              <a:lnTo>
                                <a:pt x="165556" y="0"/>
                              </a:lnTo>
                              <a:close/>
                            </a:path>
                            <a:path w="387350" h="384810">
                              <a:moveTo>
                                <a:pt x="383144" y="285385"/>
                              </a:moveTo>
                              <a:lnTo>
                                <a:pt x="372107" y="285385"/>
                              </a:lnTo>
                              <a:lnTo>
                                <a:pt x="367771" y="289327"/>
                              </a:lnTo>
                              <a:lnTo>
                                <a:pt x="367771" y="299970"/>
                              </a:lnTo>
                              <a:lnTo>
                                <a:pt x="372107" y="303911"/>
                              </a:lnTo>
                              <a:lnTo>
                                <a:pt x="383144" y="303911"/>
                              </a:lnTo>
                              <a:lnTo>
                                <a:pt x="385115" y="301941"/>
                              </a:lnTo>
                              <a:lnTo>
                                <a:pt x="373289" y="301941"/>
                              </a:lnTo>
                              <a:lnTo>
                                <a:pt x="369742" y="298787"/>
                              </a:lnTo>
                              <a:lnTo>
                                <a:pt x="369742" y="290509"/>
                              </a:lnTo>
                              <a:lnTo>
                                <a:pt x="373289" y="287356"/>
                              </a:lnTo>
                              <a:lnTo>
                                <a:pt x="385115" y="287356"/>
                              </a:lnTo>
                              <a:lnTo>
                                <a:pt x="383144" y="285385"/>
                              </a:lnTo>
                              <a:close/>
                            </a:path>
                            <a:path w="387350" h="384810">
                              <a:moveTo>
                                <a:pt x="385115" y="287356"/>
                              </a:moveTo>
                              <a:lnTo>
                                <a:pt x="381961" y="287356"/>
                              </a:lnTo>
                              <a:lnTo>
                                <a:pt x="384720" y="290509"/>
                              </a:lnTo>
                              <a:lnTo>
                                <a:pt x="384720" y="298787"/>
                              </a:lnTo>
                              <a:lnTo>
                                <a:pt x="381961" y="301941"/>
                              </a:lnTo>
                              <a:lnTo>
                                <a:pt x="385115" y="301941"/>
                              </a:lnTo>
                              <a:lnTo>
                                <a:pt x="387086" y="299970"/>
                              </a:lnTo>
                              <a:lnTo>
                                <a:pt x="387086" y="289327"/>
                              </a:lnTo>
                              <a:lnTo>
                                <a:pt x="385115" y="287356"/>
                              </a:lnTo>
                              <a:close/>
                            </a:path>
                            <a:path w="387350" h="384810">
                              <a:moveTo>
                                <a:pt x="379990" y="288539"/>
                              </a:moveTo>
                              <a:lnTo>
                                <a:pt x="373683" y="288539"/>
                              </a:lnTo>
                              <a:lnTo>
                                <a:pt x="373683" y="299970"/>
                              </a:lnTo>
                              <a:lnTo>
                                <a:pt x="375654" y="299970"/>
                              </a:lnTo>
                              <a:lnTo>
                                <a:pt x="375654" y="295634"/>
                              </a:lnTo>
                              <a:lnTo>
                                <a:pt x="380647" y="295634"/>
                              </a:lnTo>
                              <a:lnTo>
                                <a:pt x="380384" y="295240"/>
                              </a:lnTo>
                              <a:lnTo>
                                <a:pt x="379202" y="294845"/>
                              </a:lnTo>
                              <a:lnTo>
                                <a:pt x="381567" y="294057"/>
                              </a:lnTo>
                              <a:lnTo>
                                <a:pt x="375654" y="294057"/>
                              </a:lnTo>
                              <a:lnTo>
                                <a:pt x="375654" y="290904"/>
                              </a:lnTo>
                              <a:lnTo>
                                <a:pt x="381304" y="290904"/>
                              </a:lnTo>
                              <a:lnTo>
                                <a:pt x="381239" y="290509"/>
                              </a:lnTo>
                              <a:lnTo>
                                <a:pt x="381173" y="290115"/>
                              </a:lnTo>
                              <a:lnTo>
                                <a:pt x="379990" y="288539"/>
                              </a:lnTo>
                              <a:close/>
                            </a:path>
                            <a:path w="387350" h="384810">
                              <a:moveTo>
                                <a:pt x="380647" y="295634"/>
                              </a:moveTo>
                              <a:lnTo>
                                <a:pt x="378019" y="295634"/>
                              </a:lnTo>
                              <a:lnTo>
                                <a:pt x="378808" y="296816"/>
                              </a:lnTo>
                              <a:lnTo>
                                <a:pt x="379202" y="297999"/>
                              </a:lnTo>
                              <a:lnTo>
                                <a:pt x="379596" y="299970"/>
                              </a:lnTo>
                              <a:lnTo>
                                <a:pt x="381567" y="299970"/>
                              </a:lnTo>
                              <a:lnTo>
                                <a:pt x="381173" y="297999"/>
                              </a:lnTo>
                              <a:lnTo>
                                <a:pt x="381173" y="296422"/>
                              </a:lnTo>
                              <a:lnTo>
                                <a:pt x="380647" y="295634"/>
                              </a:lnTo>
                              <a:close/>
                            </a:path>
                            <a:path w="387350" h="384810">
                              <a:moveTo>
                                <a:pt x="381304" y="290904"/>
                              </a:moveTo>
                              <a:lnTo>
                                <a:pt x="378414" y="290904"/>
                              </a:lnTo>
                              <a:lnTo>
                                <a:pt x="379202" y="291298"/>
                              </a:lnTo>
                              <a:lnTo>
                                <a:pt x="379202" y="293663"/>
                              </a:lnTo>
                              <a:lnTo>
                                <a:pt x="378019" y="294057"/>
                              </a:lnTo>
                              <a:lnTo>
                                <a:pt x="381567" y="294057"/>
                              </a:lnTo>
                              <a:lnTo>
                                <a:pt x="381567" y="292480"/>
                              </a:lnTo>
                              <a:lnTo>
                                <a:pt x="381370" y="291298"/>
                              </a:lnTo>
                              <a:lnTo>
                                <a:pt x="381304" y="290904"/>
                              </a:lnTo>
                              <a:close/>
                            </a:path>
                            <a:path w="387350" h="384810">
                              <a:moveTo>
                                <a:pt x="186487" y="142692"/>
                              </a:moveTo>
                              <a:lnTo>
                                <a:pt x="172651" y="142692"/>
                              </a:lnTo>
                              <a:lnTo>
                                <a:pt x="193924" y="185405"/>
                              </a:lnTo>
                              <a:lnTo>
                                <a:pt x="216011" y="214482"/>
                              </a:lnTo>
                              <a:lnTo>
                                <a:pt x="236619" y="232990"/>
                              </a:lnTo>
                              <a:lnTo>
                                <a:pt x="253458" y="243996"/>
                              </a:lnTo>
                              <a:lnTo>
                                <a:pt x="217787" y="251092"/>
                              </a:lnTo>
                              <a:lnTo>
                                <a:pt x="181126" y="260355"/>
                              </a:lnTo>
                              <a:lnTo>
                                <a:pt x="143925" y="272045"/>
                              </a:lnTo>
                              <a:lnTo>
                                <a:pt x="107611" y="286173"/>
                              </a:lnTo>
                              <a:lnTo>
                                <a:pt x="111483" y="286173"/>
                              </a:lnTo>
                              <a:lnTo>
                                <a:pt x="144541" y="276079"/>
                              </a:lnTo>
                              <a:lnTo>
                                <a:pt x="184871" y="266612"/>
                              </a:lnTo>
                              <a:lnTo>
                                <a:pt x="226678" y="259141"/>
                              </a:lnTo>
                              <a:lnTo>
                                <a:pt x="268043" y="253851"/>
                              </a:lnTo>
                              <a:lnTo>
                                <a:pt x="297641" y="253851"/>
                              </a:lnTo>
                              <a:lnTo>
                                <a:pt x="291299" y="251092"/>
                              </a:lnTo>
                              <a:lnTo>
                                <a:pt x="318036" y="249866"/>
                              </a:lnTo>
                              <a:lnTo>
                                <a:pt x="379045" y="249866"/>
                              </a:lnTo>
                              <a:lnTo>
                                <a:pt x="368805" y="244341"/>
                              </a:lnTo>
                              <a:lnTo>
                                <a:pt x="354103" y="241237"/>
                              </a:lnTo>
                              <a:lnTo>
                                <a:pt x="273955" y="241237"/>
                              </a:lnTo>
                              <a:lnTo>
                                <a:pt x="264809" y="236002"/>
                              </a:lnTo>
                              <a:lnTo>
                                <a:pt x="218906" y="198487"/>
                              </a:lnTo>
                              <a:lnTo>
                                <a:pt x="188480" y="147921"/>
                              </a:lnTo>
                              <a:lnTo>
                                <a:pt x="186487" y="142692"/>
                              </a:lnTo>
                              <a:close/>
                            </a:path>
                            <a:path w="387350" h="384810">
                              <a:moveTo>
                                <a:pt x="297641" y="253851"/>
                              </a:moveTo>
                              <a:lnTo>
                                <a:pt x="268043" y="253851"/>
                              </a:lnTo>
                              <a:lnTo>
                                <a:pt x="293911" y="265541"/>
                              </a:lnTo>
                              <a:lnTo>
                                <a:pt x="319483" y="274348"/>
                              </a:lnTo>
                              <a:lnTo>
                                <a:pt x="342986" y="279904"/>
                              </a:lnTo>
                              <a:lnTo>
                                <a:pt x="362646" y="281837"/>
                              </a:lnTo>
                              <a:lnTo>
                                <a:pt x="374866" y="281837"/>
                              </a:lnTo>
                              <a:lnTo>
                                <a:pt x="381567" y="279078"/>
                              </a:lnTo>
                              <a:lnTo>
                                <a:pt x="382454" y="275531"/>
                              </a:lnTo>
                              <a:lnTo>
                                <a:pt x="370924" y="275531"/>
                              </a:lnTo>
                              <a:lnTo>
                                <a:pt x="355323" y="273763"/>
                              </a:lnTo>
                              <a:lnTo>
                                <a:pt x="335990" y="268780"/>
                              </a:lnTo>
                              <a:lnTo>
                                <a:pt x="314217" y="261063"/>
                              </a:lnTo>
                              <a:lnTo>
                                <a:pt x="297641" y="253851"/>
                              </a:lnTo>
                              <a:close/>
                            </a:path>
                            <a:path w="387350" h="384810">
                              <a:moveTo>
                                <a:pt x="383144" y="272771"/>
                              </a:moveTo>
                              <a:lnTo>
                                <a:pt x="380384" y="273954"/>
                              </a:lnTo>
                              <a:lnTo>
                                <a:pt x="376048" y="275531"/>
                              </a:lnTo>
                              <a:lnTo>
                                <a:pt x="382454" y="275531"/>
                              </a:lnTo>
                              <a:lnTo>
                                <a:pt x="383144" y="272771"/>
                              </a:lnTo>
                              <a:close/>
                            </a:path>
                            <a:path w="387350" h="384810">
                              <a:moveTo>
                                <a:pt x="379045" y="249866"/>
                              </a:moveTo>
                              <a:lnTo>
                                <a:pt x="318036" y="249866"/>
                              </a:lnTo>
                              <a:lnTo>
                                <a:pt x="349096" y="250747"/>
                              </a:lnTo>
                              <a:lnTo>
                                <a:pt x="374613" y="256136"/>
                              </a:lnTo>
                              <a:lnTo>
                                <a:pt x="384720" y="268435"/>
                              </a:lnTo>
                              <a:lnTo>
                                <a:pt x="385903" y="265676"/>
                              </a:lnTo>
                              <a:lnTo>
                                <a:pt x="387087" y="264494"/>
                              </a:lnTo>
                              <a:lnTo>
                                <a:pt x="387087" y="261734"/>
                              </a:lnTo>
                              <a:lnTo>
                                <a:pt x="382288" y="251615"/>
                              </a:lnTo>
                              <a:lnTo>
                                <a:pt x="379045" y="249866"/>
                              </a:lnTo>
                              <a:close/>
                            </a:path>
                            <a:path w="387350" h="384810">
                              <a:moveTo>
                                <a:pt x="321257" y="238478"/>
                              </a:moveTo>
                              <a:lnTo>
                                <a:pt x="310707" y="238743"/>
                              </a:lnTo>
                              <a:lnTo>
                                <a:pt x="299232" y="239414"/>
                              </a:lnTo>
                              <a:lnTo>
                                <a:pt x="273955" y="241237"/>
                              </a:lnTo>
                              <a:lnTo>
                                <a:pt x="354103" y="241237"/>
                              </a:lnTo>
                              <a:lnTo>
                                <a:pt x="348006" y="239950"/>
                              </a:lnTo>
                              <a:lnTo>
                                <a:pt x="321257" y="238478"/>
                              </a:lnTo>
                              <a:close/>
                            </a:path>
                            <a:path w="387350" h="384810">
                              <a:moveTo>
                                <a:pt x="184476" y="32322"/>
                              </a:moveTo>
                              <a:lnTo>
                                <a:pt x="182351" y="43963"/>
                              </a:lnTo>
                              <a:lnTo>
                                <a:pt x="179999" y="58289"/>
                              </a:lnTo>
                              <a:lnTo>
                                <a:pt x="176771" y="77443"/>
                              </a:lnTo>
                              <a:lnTo>
                                <a:pt x="172706" y="99431"/>
                              </a:lnTo>
                              <a:lnTo>
                                <a:pt x="172651" y="99727"/>
                              </a:lnTo>
                              <a:lnTo>
                                <a:pt x="180623" y="99727"/>
                              </a:lnTo>
                              <a:lnTo>
                                <a:pt x="180984" y="97177"/>
                              </a:lnTo>
                              <a:lnTo>
                                <a:pt x="182752" y="75485"/>
                              </a:lnTo>
                              <a:lnTo>
                                <a:pt x="183706" y="54088"/>
                              </a:lnTo>
                              <a:lnTo>
                                <a:pt x="184351" y="35870"/>
                              </a:lnTo>
                              <a:lnTo>
                                <a:pt x="184476" y="32322"/>
                              </a:lnTo>
                              <a:close/>
                            </a:path>
                            <a:path w="387350" h="384810">
                              <a:moveTo>
                                <a:pt x="180675" y="2365"/>
                              </a:moveTo>
                              <a:lnTo>
                                <a:pt x="171074" y="2365"/>
                              </a:lnTo>
                              <a:lnTo>
                                <a:pt x="175446" y="5173"/>
                              </a:lnTo>
                              <a:lnTo>
                                <a:pt x="179435" y="9429"/>
                              </a:lnTo>
                              <a:lnTo>
                                <a:pt x="182659" y="15890"/>
                              </a:lnTo>
                              <a:lnTo>
                                <a:pt x="184476" y="25227"/>
                              </a:lnTo>
                              <a:lnTo>
                                <a:pt x="185955" y="10642"/>
                              </a:lnTo>
                              <a:lnTo>
                                <a:pt x="182703" y="3153"/>
                              </a:lnTo>
                              <a:lnTo>
                                <a:pt x="180675" y="236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D8D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5.356628pt;margin-top:.179795pt;width:30.5pt;height:30.3pt;mso-position-horizontal-relative:page;mso-position-vertical-relative:paragraph;z-index:-15862784" id="docshape4" coordorigin="5907,4" coordsize="610,606" path="m6017,481l5964,515,5930,549,5912,578,5907,599,5907,609,5954,609,5957,608,5919,608,5924,585,5944,553,5976,517,6017,481xm6168,4l6156,12,6149,31,6147,51,6147,52,6147,73,6147,81,6148,95,6150,111,6153,127,6156,143,6159,160,6163,177,6168,194,6159,228,6134,291,6097,371,6054,456,6007,532,5960,586,5919,608,5957,608,5959,607,5991,579,6030,530,6077,456,6083,454,6077,454,6121,374,6150,312,6168,265,6179,228,6201,228,6187,192,6192,161,6179,161,6172,133,6167,107,6164,82,6164,60,6164,52,6164,51,6165,35,6169,18,6177,7,6192,7,6184,4,6168,4xm6511,453l6493,453,6486,459,6486,476,6493,482,6511,482,6514,479,6495,479,6489,474,6489,461,6495,456,6514,456,6511,453xm6514,456l6509,456,6513,461,6513,474,6509,479,6514,479,6517,476,6517,459,6514,456xm6506,458l6496,458,6496,476,6499,476,6499,469,6507,469,6506,469,6504,468,6508,467,6499,467,6499,462,6508,462,6508,461,6507,460,6506,458xm6507,469l6502,469,6504,471,6504,473,6505,476,6508,476,6507,473,6507,470,6507,469xm6508,462l6503,462,6504,462,6504,466,6502,467,6508,467,6508,464,6508,462,6508,462xm6201,228l6179,228,6213,296,6247,341,6280,371,6306,388,6250,399,6192,414,6134,432,6077,454,6083,454,6135,438,6198,423,6264,412,6329,403,6376,403,6366,399,6408,397,6504,397,6488,388,6465,383,6339,383,6324,375,6310,366,6296,357,6283,347,6252,316,6226,279,6204,237,6201,228xm6376,403l6329,403,6370,422,6410,436,6447,444,6478,447,6497,447,6508,443,6509,438,6491,438,6467,435,6436,427,6402,415,6376,403xm6511,433l6506,435,6499,438,6509,438,6511,433xm6504,397l6408,397,6457,398,6497,407,6513,426,6515,422,6517,420,6517,416,6509,400,6504,397xm6413,379l6396,380,6378,381,6339,383,6465,383,6455,381,6413,379xm6198,54l6194,73,6191,95,6186,126,6179,160,6179,161,6192,161,6192,157,6195,122,6196,89,6197,60,6198,54xm6192,7l6177,7,6183,12,6190,18,6195,29,6198,43,6200,20,6195,9,6192,7xe" filled="true" fillcolor="#ffd8d8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rebuchet MS"/>
          <w:sz w:val="10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3193694</wp:posOffset>
                </wp:positionH>
                <wp:positionV relativeFrom="paragraph">
                  <wp:posOffset>18792</wp:posOffset>
                </wp:positionV>
                <wp:extent cx="720090" cy="111760"/>
                <wp:effectExtent l="0" t="0" r="0" b="0"/>
                <wp:wrapNone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720090" cy="1117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7"/>
                              <w:ind w:left="0" w:right="0" w:firstLine="0"/>
                              <w:jc w:val="left"/>
                              <w:rPr>
                                <w:rFonts w:ascii="Trebuchet MS"/>
                                <w:sz w:val="14"/>
                              </w:rPr>
                            </w:pPr>
                            <w:r>
                              <w:rPr>
                                <w:rFonts w:ascii="Trebuchet MS"/>
                                <w:sz w:val="14"/>
                              </w:rPr>
                              <w:t>PAULO</w:t>
                            </w:r>
                            <w:r>
                              <w:rPr>
                                <w:rFonts w:ascii="Trebuchet MS"/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Trebuchet MS"/>
                                <w:sz w:val="14"/>
                              </w:rPr>
                              <w:t>SERGIO</w:t>
                            </w:r>
                            <w:r>
                              <w:rPr>
                                <w:rFonts w:ascii="Trebuchet MS"/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Trebuchet MS"/>
                                <w:spacing w:val="-5"/>
                                <w:sz w:val="14"/>
                              </w:rPr>
                              <w:t>DA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1.472pt;margin-top:1.479761pt;width:56.7pt;height:8.8pt;mso-position-horizontal-relative:page;mso-position-vertical-relative:paragraph;z-index:15729664" type="#_x0000_t202" id="docshape5" filled="false" stroked="false">
                <v:textbox inset="0,0,0,0">
                  <w:txbxContent>
                    <w:p>
                      <w:pPr>
                        <w:spacing w:before="7"/>
                        <w:ind w:left="0" w:right="0" w:firstLine="0"/>
                        <w:jc w:val="left"/>
                        <w:rPr>
                          <w:rFonts w:ascii="Trebuchet MS"/>
                          <w:sz w:val="14"/>
                        </w:rPr>
                      </w:pPr>
                      <w:r>
                        <w:rPr>
                          <w:rFonts w:ascii="Trebuchet MS"/>
                          <w:sz w:val="14"/>
                        </w:rPr>
                        <w:t>PAULO</w:t>
                      </w:r>
                      <w:r>
                        <w:rPr>
                          <w:rFonts w:ascii="Trebuchet MS"/>
                          <w:spacing w:val="-6"/>
                          <w:sz w:val="14"/>
                        </w:rPr>
                        <w:t> </w:t>
                      </w:r>
                      <w:r>
                        <w:rPr>
                          <w:rFonts w:ascii="Trebuchet MS"/>
                          <w:sz w:val="14"/>
                        </w:rPr>
                        <w:t>SERGIO</w:t>
                      </w:r>
                      <w:r>
                        <w:rPr>
                          <w:rFonts w:ascii="Trebuchet MS"/>
                          <w:spacing w:val="-6"/>
                          <w:sz w:val="14"/>
                        </w:rPr>
                        <w:t> </w:t>
                      </w:r>
                      <w:r>
                        <w:rPr>
                          <w:rFonts w:ascii="Trebuchet MS"/>
                          <w:spacing w:val="-5"/>
                          <w:sz w:val="14"/>
                        </w:rPr>
                        <w:t>DA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Trebuchet MS"/>
          <w:spacing w:val="-4"/>
          <w:sz w:val="10"/>
        </w:rPr>
        <w:t>Assinado</w:t>
      </w:r>
      <w:r>
        <w:rPr>
          <w:rFonts w:ascii="Trebuchet MS"/>
          <w:spacing w:val="-12"/>
          <w:sz w:val="10"/>
        </w:rPr>
        <w:t> </w:t>
      </w:r>
      <w:r>
        <w:rPr>
          <w:rFonts w:ascii="Trebuchet MS"/>
          <w:spacing w:val="-4"/>
          <w:sz w:val="10"/>
        </w:rPr>
        <w:t>de</w:t>
      </w:r>
      <w:r>
        <w:rPr>
          <w:rFonts w:ascii="Trebuchet MS"/>
          <w:spacing w:val="-10"/>
          <w:sz w:val="10"/>
        </w:rPr>
        <w:t> </w:t>
      </w:r>
      <w:r>
        <w:rPr>
          <w:rFonts w:ascii="Trebuchet MS"/>
          <w:spacing w:val="-4"/>
          <w:sz w:val="10"/>
        </w:rPr>
        <w:t>forma</w:t>
      </w:r>
      <w:r>
        <w:rPr>
          <w:rFonts w:ascii="Trebuchet MS"/>
          <w:spacing w:val="-10"/>
          <w:sz w:val="10"/>
        </w:rPr>
        <w:t> </w:t>
      </w:r>
      <w:r>
        <w:rPr>
          <w:rFonts w:ascii="Trebuchet MS"/>
          <w:spacing w:val="-4"/>
          <w:sz w:val="10"/>
        </w:rPr>
        <w:t>digital</w:t>
      </w:r>
      <w:r>
        <w:rPr>
          <w:rFonts w:ascii="Trebuchet MS"/>
          <w:spacing w:val="40"/>
          <w:sz w:val="10"/>
        </w:rPr>
        <w:t> </w:t>
      </w:r>
      <w:r>
        <w:rPr>
          <w:rFonts w:ascii="Trebuchet MS"/>
          <w:sz w:val="10"/>
        </w:rPr>
        <w:t>por</w:t>
      </w:r>
      <w:r>
        <w:rPr>
          <w:rFonts w:ascii="Trebuchet MS"/>
          <w:spacing w:val="-4"/>
          <w:sz w:val="10"/>
        </w:rPr>
        <w:t> </w:t>
      </w:r>
      <w:r>
        <w:rPr>
          <w:rFonts w:ascii="Trebuchet MS"/>
          <w:sz w:val="10"/>
        </w:rPr>
        <w:t>PAULO</w:t>
      </w:r>
      <w:r>
        <w:rPr>
          <w:rFonts w:ascii="Trebuchet MS"/>
          <w:spacing w:val="-4"/>
          <w:sz w:val="10"/>
        </w:rPr>
        <w:t> </w:t>
      </w:r>
      <w:r>
        <w:rPr>
          <w:rFonts w:ascii="Trebuchet MS"/>
          <w:sz w:val="10"/>
        </w:rPr>
        <w:t>SERGIO</w:t>
      </w:r>
      <w:r>
        <w:rPr>
          <w:rFonts w:ascii="Trebuchet MS"/>
          <w:spacing w:val="-4"/>
          <w:sz w:val="10"/>
        </w:rPr>
        <w:t> </w:t>
      </w:r>
      <w:r>
        <w:rPr>
          <w:rFonts w:ascii="Trebuchet MS"/>
          <w:sz w:val="10"/>
        </w:rPr>
        <w:t>DA</w:t>
      </w:r>
    </w:p>
    <w:p>
      <w:pPr>
        <w:spacing w:line="122" w:lineRule="exact" w:before="0"/>
        <w:ind w:left="11" w:right="405" w:firstLine="0"/>
        <w:jc w:val="center"/>
        <w:rPr>
          <w:rFonts w:ascii="Trebuchet MS"/>
          <w:position w:val="1"/>
          <w:sz w:val="10"/>
        </w:rPr>
      </w:pPr>
      <w:r>
        <w:rPr>
          <w:rFonts w:ascii="Trebuchet MS"/>
          <w:sz w:val="14"/>
        </w:rPr>
        <w:t>SILVA:6726905297</w:t>
      </w:r>
      <w:r>
        <w:rPr>
          <w:rFonts w:ascii="Trebuchet MS"/>
          <w:spacing w:val="20"/>
          <w:sz w:val="14"/>
        </w:rPr>
        <w:t> </w:t>
      </w:r>
      <w:r>
        <w:rPr>
          <w:rFonts w:ascii="Trebuchet MS"/>
          <w:spacing w:val="-2"/>
          <w:position w:val="1"/>
          <w:sz w:val="10"/>
        </w:rPr>
        <w:t>SILVA:67269052972</w:t>
      </w:r>
    </w:p>
    <w:p>
      <w:pPr>
        <w:spacing w:before="0"/>
        <w:ind w:left="4674" w:right="0" w:firstLine="0"/>
        <w:jc w:val="left"/>
        <w:rPr>
          <w:rFonts w:ascii="Trebuchet MS"/>
          <w:sz w:val="10"/>
        </w:rPr>
      </w:pPr>
      <w:r>
        <w:rPr>
          <w:rFonts w:ascii="Trebuchet MS"/>
          <w:sz w:val="10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3193694</wp:posOffset>
                </wp:positionH>
                <wp:positionV relativeFrom="paragraph">
                  <wp:posOffset>16549</wp:posOffset>
                </wp:positionV>
                <wp:extent cx="48260" cy="111760"/>
                <wp:effectExtent l="0" t="0" r="0" b="0"/>
                <wp:wrapNone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48260" cy="1117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7"/>
                              <w:ind w:left="0" w:right="0" w:firstLine="0"/>
                              <w:jc w:val="left"/>
                              <w:rPr>
                                <w:rFonts w:ascii="Trebuchet MS"/>
                                <w:sz w:val="14"/>
                              </w:rPr>
                            </w:pPr>
                            <w:r>
                              <w:rPr>
                                <w:rFonts w:ascii="Trebuchet MS"/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1.472pt;margin-top:1.303143pt;width:3.8pt;height:8.8pt;mso-position-horizontal-relative:page;mso-position-vertical-relative:paragraph;z-index:15730176" type="#_x0000_t202" id="docshape6" filled="false" stroked="false">
                <v:textbox inset="0,0,0,0">
                  <w:txbxContent>
                    <w:p>
                      <w:pPr>
                        <w:spacing w:before="7"/>
                        <w:ind w:left="0" w:right="0" w:firstLine="0"/>
                        <w:jc w:val="left"/>
                        <w:rPr>
                          <w:rFonts w:ascii="Trebuchet MS"/>
                          <w:sz w:val="14"/>
                        </w:rPr>
                      </w:pPr>
                      <w:r>
                        <w:rPr>
                          <w:rFonts w:ascii="Trebuchet MS"/>
                          <w:spacing w:val="-10"/>
                          <w:sz w:val="14"/>
                        </w:rPr>
                        <w:t>2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Trebuchet MS"/>
          <w:w w:val="90"/>
          <w:sz w:val="10"/>
        </w:rPr>
        <w:t>Dados:</w:t>
      </w:r>
      <w:r>
        <w:rPr>
          <w:rFonts w:ascii="Trebuchet MS"/>
          <w:spacing w:val="-3"/>
          <w:w w:val="90"/>
          <w:sz w:val="10"/>
        </w:rPr>
        <w:t> </w:t>
      </w:r>
      <w:r>
        <w:rPr>
          <w:rFonts w:ascii="Trebuchet MS"/>
          <w:w w:val="90"/>
          <w:sz w:val="10"/>
        </w:rPr>
        <w:t>2026.05.04</w:t>
      </w:r>
      <w:r>
        <w:rPr>
          <w:rFonts w:ascii="Trebuchet MS"/>
          <w:spacing w:val="-2"/>
          <w:w w:val="90"/>
          <w:sz w:val="10"/>
        </w:rPr>
        <w:t> 16:20:48</w:t>
      </w:r>
    </w:p>
    <w:p>
      <w:pPr>
        <w:spacing w:before="2"/>
        <w:ind w:left="4674" w:right="0" w:firstLine="0"/>
        <w:jc w:val="left"/>
        <w:rPr>
          <w:rFonts w:ascii="Trebuchet MS"/>
          <w:sz w:val="10"/>
        </w:rPr>
      </w:pPr>
      <w:r>
        <w:rPr>
          <w:rFonts w:ascii="Trebuchet MS"/>
          <w:spacing w:val="-2"/>
          <w:sz w:val="10"/>
        </w:rPr>
        <w:t>-03'00'</w:t>
      </w:r>
    </w:p>
    <w:p>
      <w:pPr>
        <w:pStyle w:val="BodyText"/>
        <w:spacing w:before="38"/>
        <w:ind w:left="401" w:right="394"/>
        <w:jc w:val="center"/>
      </w:pPr>
      <w:r>
        <w:rPr/>
        <w:t>Paulo</w:t>
      </w:r>
      <w:r>
        <w:rPr>
          <w:rFonts w:ascii="Times New Roman"/>
          <w:spacing w:val="-1"/>
        </w:rPr>
        <w:t> </w:t>
      </w:r>
      <w:r>
        <w:rPr/>
        <w:t>Sergio</w:t>
      </w:r>
      <w:r>
        <w:rPr>
          <w:rFonts w:ascii="Times New Roman"/>
          <w:spacing w:val="-3"/>
        </w:rPr>
        <w:t> </w:t>
      </w:r>
      <w:r>
        <w:rPr/>
        <w:t>da</w:t>
      </w:r>
      <w:r>
        <w:rPr>
          <w:rFonts w:ascii="Times New Roman"/>
          <w:spacing w:val="-1"/>
        </w:rPr>
        <w:t> </w:t>
      </w:r>
      <w:r>
        <w:rPr>
          <w:spacing w:val="-4"/>
        </w:rPr>
        <w:t>Silva</w:t>
      </w:r>
    </w:p>
    <w:p>
      <w:pPr>
        <w:pStyle w:val="Heading1"/>
        <w:spacing w:before="5"/>
        <w:ind w:left="405" w:right="394"/>
        <w:jc w:val="center"/>
      </w:pPr>
      <w:r>
        <w:rPr>
          <w:spacing w:val="-6"/>
        </w:rPr>
        <w:t>Contador</w:t>
      </w:r>
      <w:r>
        <w:rPr>
          <w:rFonts w:ascii="Times New Roman"/>
          <w:b w:val="0"/>
          <w:spacing w:val="-8"/>
        </w:rPr>
        <w:t> </w:t>
      </w:r>
      <w:r>
        <w:rPr>
          <w:spacing w:val="-6"/>
        </w:rPr>
        <w:t>CRCPR</w:t>
      </w:r>
      <w:r>
        <w:rPr>
          <w:rFonts w:ascii="Times New Roman"/>
          <w:b w:val="0"/>
          <w:spacing w:val="-8"/>
        </w:rPr>
        <w:t> </w:t>
      </w:r>
      <w:r>
        <w:rPr>
          <w:spacing w:val="-6"/>
        </w:rPr>
        <w:t>N</w:t>
      </w:r>
      <w:r>
        <w:rPr>
          <w:spacing w:val="-6"/>
          <w:position w:val="6"/>
          <w:sz w:val="14"/>
          <w:u w:val="single"/>
        </w:rPr>
        <w:t>o</w:t>
      </w:r>
      <w:r>
        <w:rPr>
          <w:rFonts w:ascii="Times New Roman"/>
          <w:b w:val="0"/>
          <w:spacing w:val="6"/>
          <w:position w:val="6"/>
          <w:sz w:val="14"/>
        </w:rPr>
        <w:t> </w:t>
      </w:r>
      <w:r>
        <w:rPr>
          <w:spacing w:val="-6"/>
        </w:rPr>
        <w:t>029.121/O-0</w:t>
      </w:r>
      <w:r>
        <w:rPr>
          <w:rFonts w:ascii="Times New Roman"/>
          <w:b w:val="0"/>
          <w:spacing w:val="-8"/>
        </w:rPr>
        <w:t> </w:t>
      </w:r>
      <w:r>
        <w:rPr>
          <w:spacing w:val="-6"/>
        </w:rPr>
        <w:t>S-RJ</w:t>
      </w:r>
    </w:p>
    <w:p>
      <w:pPr>
        <w:pStyle w:val="BodyText"/>
        <w:spacing w:before="9"/>
        <w:rPr>
          <w:rFonts w:ascii="Tahoma"/>
          <w:b/>
        </w:rPr>
      </w:pPr>
    </w:p>
    <w:p>
      <w:pPr>
        <w:spacing w:line="242" w:lineRule="auto" w:before="0"/>
        <w:ind w:left="2308" w:right="2298" w:firstLine="0"/>
        <w:jc w:val="center"/>
        <w:rPr>
          <w:rFonts w:ascii="Tahoma" w:hAnsi="Tahoma"/>
          <w:b/>
          <w:sz w:val="22"/>
        </w:rPr>
      </w:pPr>
      <w:r>
        <w:rPr>
          <w:rFonts w:ascii="Tahoma" w:hAnsi="Tahoma"/>
          <w:b/>
          <w:w w:val="85"/>
          <w:sz w:val="22"/>
        </w:rPr>
        <w:t>CONSULT</w:t>
      </w:r>
      <w:r>
        <w:rPr>
          <w:rFonts w:ascii="Times New Roman" w:hAnsi="Times New Roman"/>
          <w:w w:val="85"/>
          <w:sz w:val="22"/>
        </w:rPr>
        <w:t> </w:t>
      </w:r>
      <w:r>
        <w:rPr>
          <w:rFonts w:ascii="Tahoma" w:hAnsi="Tahoma"/>
          <w:b/>
          <w:w w:val="85"/>
          <w:sz w:val="22"/>
        </w:rPr>
        <w:t>–</w:t>
      </w:r>
      <w:r>
        <w:rPr>
          <w:rFonts w:ascii="Times New Roman" w:hAnsi="Times New Roman"/>
          <w:w w:val="85"/>
          <w:sz w:val="22"/>
        </w:rPr>
        <w:t> </w:t>
      </w:r>
      <w:r>
        <w:rPr>
          <w:rFonts w:ascii="Tahoma" w:hAnsi="Tahoma"/>
          <w:b/>
          <w:w w:val="85"/>
          <w:sz w:val="22"/>
        </w:rPr>
        <w:t>AUDITORES</w:t>
      </w:r>
      <w:r>
        <w:rPr>
          <w:rFonts w:ascii="Times New Roman" w:hAnsi="Times New Roman"/>
          <w:w w:val="85"/>
          <w:sz w:val="22"/>
        </w:rPr>
        <w:t> </w:t>
      </w:r>
      <w:r>
        <w:rPr>
          <w:rFonts w:ascii="Tahoma" w:hAnsi="Tahoma"/>
          <w:b/>
          <w:w w:val="85"/>
          <w:sz w:val="22"/>
        </w:rPr>
        <w:t>INDEPENDENTES</w:t>
      </w:r>
      <w:r>
        <w:rPr>
          <w:rFonts w:ascii="Times New Roman" w:hAnsi="Times New Roman"/>
          <w:w w:val="85"/>
          <w:sz w:val="22"/>
        </w:rPr>
        <w:t> </w:t>
      </w:r>
      <w:r>
        <w:rPr>
          <w:rFonts w:ascii="Tahoma" w:hAnsi="Tahoma"/>
          <w:b/>
          <w:sz w:val="22"/>
        </w:rPr>
        <w:t>CRC/PR</w:t>
      </w:r>
      <w:r>
        <w:rPr>
          <w:rFonts w:ascii="Times New Roman" w:hAnsi="Times New Roman"/>
          <w:sz w:val="22"/>
        </w:rPr>
        <w:t> </w:t>
      </w:r>
      <w:r>
        <w:rPr>
          <w:rFonts w:ascii="Tahoma" w:hAnsi="Tahoma"/>
          <w:b/>
          <w:sz w:val="22"/>
        </w:rPr>
        <w:t>N</w:t>
      </w:r>
      <w:r>
        <w:rPr>
          <w:rFonts w:ascii="Tahoma" w:hAnsi="Tahoma"/>
          <w:b/>
          <w:position w:val="6"/>
          <w:sz w:val="14"/>
          <w:u w:val="single"/>
        </w:rPr>
        <w:t>o</w:t>
      </w:r>
      <w:r>
        <w:rPr>
          <w:rFonts w:ascii="Times New Roman" w:hAnsi="Times New Roman"/>
          <w:spacing w:val="24"/>
          <w:position w:val="6"/>
          <w:sz w:val="14"/>
        </w:rPr>
        <w:t> </w:t>
      </w:r>
      <w:r>
        <w:rPr>
          <w:rFonts w:ascii="Tahoma" w:hAnsi="Tahoma"/>
          <w:b/>
          <w:sz w:val="22"/>
        </w:rPr>
        <w:t>2906/O-5</w:t>
      </w:r>
    </w:p>
    <w:p>
      <w:pPr>
        <w:pStyle w:val="BodyText"/>
        <w:rPr>
          <w:rFonts w:ascii="Tahoma"/>
          <w:b/>
          <w:sz w:val="16"/>
        </w:rPr>
      </w:pPr>
    </w:p>
    <w:p>
      <w:pPr>
        <w:pStyle w:val="BodyText"/>
        <w:rPr>
          <w:rFonts w:ascii="Tahoma"/>
          <w:b/>
          <w:sz w:val="16"/>
        </w:rPr>
      </w:pPr>
    </w:p>
    <w:p>
      <w:pPr>
        <w:pStyle w:val="BodyText"/>
        <w:rPr>
          <w:rFonts w:ascii="Tahoma"/>
          <w:b/>
          <w:sz w:val="16"/>
        </w:rPr>
      </w:pPr>
    </w:p>
    <w:p>
      <w:pPr>
        <w:pStyle w:val="BodyText"/>
        <w:rPr>
          <w:rFonts w:ascii="Tahoma"/>
          <w:b/>
          <w:sz w:val="16"/>
        </w:rPr>
      </w:pPr>
    </w:p>
    <w:p>
      <w:pPr>
        <w:pStyle w:val="BodyText"/>
        <w:rPr>
          <w:rFonts w:ascii="Tahoma"/>
          <w:b/>
          <w:sz w:val="16"/>
        </w:rPr>
      </w:pPr>
    </w:p>
    <w:p>
      <w:pPr>
        <w:pStyle w:val="BodyText"/>
        <w:rPr>
          <w:rFonts w:ascii="Tahoma"/>
          <w:b/>
          <w:sz w:val="16"/>
        </w:rPr>
      </w:pPr>
    </w:p>
    <w:p>
      <w:pPr>
        <w:pStyle w:val="BodyText"/>
        <w:spacing w:before="56"/>
        <w:rPr>
          <w:rFonts w:ascii="Tahoma"/>
          <w:b/>
          <w:sz w:val="16"/>
        </w:rPr>
      </w:pPr>
    </w:p>
    <w:p>
      <w:pPr>
        <w:tabs>
          <w:tab w:pos="4727" w:val="right" w:leader="none"/>
        </w:tabs>
        <w:spacing w:before="1"/>
        <w:ind w:left="0" w:right="0" w:firstLine="0"/>
        <w:jc w:val="left"/>
        <w:rPr>
          <w:sz w:val="18"/>
        </w:rPr>
      </w:pPr>
      <w:r>
        <w:rPr>
          <w:w w:val="85"/>
          <w:position w:val="2"/>
          <w:sz w:val="16"/>
        </w:rPr>
        <w:t>RAI</w:t>
      </w:r>
      <w:r>
        <w:rPr>
          <w:rFonts w:ascii="Times New Roman"/>
          <w:position w:val="2"/>
          <w:sz w:val="16"/>
        </w:rPr>
        <w:t> </w:t>
      </w:r>
      <w:r>
        <w:rPr>
          <w:w w:val="85"/>
          <w:position w:val="2"/>
          <w:sz w:val="16"/>
        </w:rPr>
        <w:t>1-</w:t>
      </w:r>
      <w:r>
        <w:rPr>
          <w:spacing w:val="-2"/>
          <w:w w:val="85"/>
          <w:position w:val="2"/>
          <w:sz w:val="16"/>
        </w:rPr>
        <w:t>04/26</w:t>
      </w:r>
      <w:r>
        <w:rPr>
          <w:rFonts w:ascii="Times New Roman"/>
          <w:position w:val="2"/>
          <w:sz w:val="16"/>
        </w:rPr>
        <w:tab/>
      </w:r>
      <w:r>
        <w:rPr>
          <w:spacing w:val="-10"/>
          <w:w w:val="95"/>
          <w:sz w:val="18"/>
        </w:rPr>
        <w:t>5</w:t>
      </w:r>
    </w:p>
    <w:sectPr>
      <w:pgSz w:w="11900" w:h="16840"/>
      <w:pgMar w:header="883" w:footer="864" w:top="1840" w:bottom="1060" w:left="1559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Verdana">
    <w:altName w:val="Verdana"/>
    <w:charset w:val="1"/>
    <w:family w:val="swiss"/>
    <w:pitch w:val="variable"/>
  </w:font>
  <w:font w:name="Tahoma">
    <w:altName w:val="Tahoma"/>
    <w:charset w:val="1"/>
    <w:family w:val="swiss"/>
    <w:pitch w:val="variable"/>
  </w:font>
  <w:font w:name="Trebuchet MS">
    <w:altName w:val="Trebuchet MS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53696">
              <wp:simplePos x="0" y="0"/>
              <wp:positionH relativeFrom="page">
                <wp:posOffset>1063243</wp:posOffset>
              </wp:positionH>
              <wp:positionV relativeFrom="page">
                <wp:posOffset>9945615</wp:posOffset>
              </wp:positionV>
              <wp:extent cx="1779270" cy="39941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779270" cy="3994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170" w:lineRule="exact" w:before="0"/>
                            <w:ind w:left="27" w:right="0" w:firstLine="0"/>
                            <w:jc w:val="left"/>
                            <w:rPr>
                              <w:rFonts w:ascii="Times New Roman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color w:val="000043"/>
                              <w:sz w:val="16"/>
                            </w:rPr>
                            <w:t>Consult</w:t>
                          </w:r>
                          <w:r>
                            <w:rPr>
                              <w:rFonts w:ascii="Times New Roman"/>
                              <w:b/>
                              <w:color w:val="000043"/>
                              <w:spacing w:val="-6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b/>
                              <w:color w:val="000043"/>
                              <w:sz w:val="16"/>
                            </w:rPr>
                            <w:t>Auditores</w:t>
                          </w:r>
                          <w:r>
                            <w:rPr>
                              <w:rFonts w:ascii="Times New Roman"/>
                              <w:b/>
                              <w:color w:val="000043"/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b/>
                              <w:color w:val="000043"/>
                              <w:spacing w:val="-2"/>
                              <w:sz w:val="16"/>
                            </w:rPr>
                            <w:t>Independentes</w:t>
                          </w:r>
                        </w:p>
                        <w:p>
                          <w:pPr>
                            <w:spacing w:line="208" w:lineRule="auto" w:before="8"/>
                            <w:ind w:left="20" w:right="0" w:firstLine="0"/>
                            <w:jc w:val="left"/>
                            <w:rPr>
                              <w:rFonts w:ascii="Times New Roman" w:hAnsi="Times New Roman"/>
                              <w:sz w:val="14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43"/>
                              <w:sz w:val="14"/>
                            </w:rPr>
                            <w:t>Rua</w:t>
                          </w:r>
                          <w:r>
                            <w:rPr>
                              <w:rFonts w:ascii="Times New Roman" w:hAnsi="Times New Roman"/>
                              <w:color w:val="000043"/>
                              <w:spacing w:val="-8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000043"/>
                              <w:sz w:val="14"/>
                            </w:rPr>
                            <w:t>Mateus</w:t>
                          </w:r>
                          <w:r>
                            <w:rPr>
                              <w:rFonts w:ascii="Times New Roman" w:hAnsi="Times New Roman"/>
                              <w:color w:val="000043"/>
                              <w:spacing w:val="-7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000043"/>
                              <w:sz w:val="14"/>
                            </w:rPr>
                            <w:t>Leme,</w:t>
                          </w:r>
                          <w:r>
                            <w:rPr>
                              <w:rFonts w:ascii="Times New Roman" w:hAnsi="Times New Roman"/>
                              <w:color w:val="000043"/>
                              <w:spacing w:val="-7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000043"/>
                              <w:sz w:val="14"/>
                            </w:rPr>
                            <w:t>2004,</w:t>
                          </w:r>
                          <w:r>
                            <w:rPr>
                              <w:rFonts w:ascii="Times New Roman" w:hAnsi="Times New Roman"/>
                              <w:color w:val="000043"/>
                              <w:spacing w:val="-7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000043"/>
                              <w:sz w:val="14"/>
                            </w:rPr>
                            <w:t>Centro</w:t>
                          </w:r>
                          <w:r>
                            <w:rPr>
                              <w:rFonts w:ascii="Times New Roman" w:hAnsi="Times New Roman"/>
                              <w:color w:val="000043"/>
                              <w:spacing w:val="-8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000043"/>
                              <w:sz w:val="14"/>
                            </w:rPr>
                            <w:t>Cívico,</w:t>
                          </w:r>
                          <w:r>
                            <w:rPr>
                              <w:rFonts w:ascii="Times New Roman" w:hAnsi="Times New Roman"/>
                              <w:color w:val="000043"/>
                              <w:spacing w:val="-7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000043"/>
                              <w:sz w:val="14"/>
                            </w:rPr>
                            <w:t>Curitiba</w:t>
                          </w:r>
                          <w:r>
                            <w:rPr>
                              <w:rFonts w:ascii="Times New Roman" w:hAnsi="Times New Roman"/>
                              <w:color w:val="000043"/>
                              <w:spacing w:val="40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000043"/>
                              <w:sz w:val="14"/>
                            </w:rPr>
                            <w:t>Estado do Paraná – Brasil | + 55 41 3350 6000</w:t>
                          </w:r>
                          <w:r>
                            <w:rPr>
                              <w:rFonts w:ascii="Times New Roman" w:hAnsi="Times New Roman"/>
                              <w:color w:val="000043"/>
                              <w:spacing w:val="40"/>
                              <w:sz w:val="14"/>
                            </w:rPr>
                            <w:t> </w:t>
                          </w:r>
                          <w:hyperlink r:id="rId1">
                            <w:r>
                              <w:rPr>
                                <w:rFonts w:ascii="Times New Roman" w:hAnsi="Times New Roman"/>
                                <w:color w:val="000043"/>
                                <w:spacing w:val="-2"/>
                                <w:sz w:val="14"/>
                              </w:rPr>
                              <w:t>www.consultauditores.com.br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83.719963pt;margin-top:783.119324pt;width:140.1pt;height:31.45pt;mso-position-horizontal-relative:page;mso-position-vertical-relative:page;z-index:-15862784" type="#_x0000_t202" id="docshape1" filled="false" stroked="false">
              <v:textbox inset="0,0,0,0">
                <w:txbxContent>
                  <w:p>
                    <w:pPr>
                      <w:spacing w:line="170" w:lineRule="exact" w:before="0"/>
                      <w:ind w:left="27" w:right="0" w:firstLine="0"/>
                      <w:jc w:val="left"/>
                      <w:rPr>
                        <w:rFonts w:ascii="Times New Roman"/>
                        <w:b/>
                        <w:sz w:val="16"/>
                      </w:rPr>
                    </w:pPr>
                    <w:r>
                      <w:rPr>
                        <w:rFonts w:ascii="Times New Roman"/>
                        <w:b/>
                        <w:color w:val="000043"/>
                        <w:sz w:val="16"/>
                      </w:rPr>
                      <w:t>Consult</w:t>
                    </w:r>
                    <w:r>
                      <w:rPr>
                        <w:rFonts w:ascii="Times New Roman"/>
                        <w:b/>
                        <w:color w:val="000043"/>
                        <w:spacing w:val="-6"/>
                        <w:sz w:val="16"/>
                      </w:rPr>
                      <w:t> </w:t>
                    </w:r>
                    <w:r>
                      <w:rPr>
                        <w:rFonts w:ascii="Times New Roman"/>
                        <w:b/>
                        <w:color w:val="000043"/>
                        <w:sz w:val="16"/>
                      </w:rPr>
                      <w:t>Auditores</w:t>
                    </w:r>
                    <w:r>
                      <w:rPr>
                        <w:rFonts w:ascii="Times New Roman"/>
                        <w:b/>
                        <w:color w:val="000043"/>
                        <w:spacing w:val="-5"/>
                        <w:sz w:val="16"/>
                      </w:rPr>
                      <w:t> </w:t>
                    </w:r>
                    <w:r>
                      <w:rPr>
                        <w:rFonts w:ascii="Times New Roman"/>
                        <w:b/>
                        <w:color w:val="000043"/>
                        <w:spacing w:val="-2"/>
                        <w:sz w:val="16"/>
                      </w:rPr>
                      <w:t>Independentes</w:t>
                    </w:r>
                  </w:p>
                  <w:p>
                    <w:pPr>
                      <w:spacing w:line="208" w:lineRule="auto" w:before="8"/>
                      <w:ind w:left="20" w:right="0" w:firstLine="0"/>
                      <w:jc w:val="left"/>
                      <w:rPr>
                        <w:rFonts w:ascii="Times New Roman" w:hAnsi="Times New Roman"/>
                        <w:sz w:val="14"/>
                      </w:rPr>
                    </w:pPr>
                    <w:r>
                      <w:rPr>
                        <w:rFonts w:ascii="Times New Roman" w:hAnsi="Times New Roman"/>
                        <w:color w:val="000043"/>
                        <w:sz w:val="14"/>
                      </w:rPr>
                      <w:t>Rua</w:t>
                    </w:r>
                    <w:r>
                      <w:rPr>
                        <w:rFonts w:ascii="Times New Roman" w:hAnsi="Times New Roman"/>
                        <w:color w:val="000043"/>
                        <w:spacing w:val="-8"/>
                        <w:sz w:val="14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000043"/>
                        <w:sz w:val="14"/>
                      </w:rPr>
                      <w:t>Mateus</w:t>
                    </w:r>
                    <w:r>
                      <w:rPr>
                        <w:rFonts w:ascii="Times New Roman" w:hAnsi="Times New Roman"/>
                        <w:color w:val="000043"/>
                        <w:spacing w:val="-7"/>
                        <w:sz w:val="14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000043"/>
                        <w:sz w:val="14"/>
                      </w:rPr>
                      <w:t>Leme,</w:t>
                    </w:r>
                    <w:r>
                      <w:rPr>
                        <w:rFonts w:ascii="Times New Roman" w:hAnsi="Times New Roman"/>
                        <w:color w:val="000043"/>
                        <w:spacing w:val="-7"/>
                        <w:sz w:val="14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000043"/>
                        <w:sz w:val="14"/>
                      </w:rPr>
                      <w:t>2004,</w:t>
                    </w:r>
                    <w:r>
                      <w:rPr>
                        <w:rFonts w:ascii="Times New Roman" w:hAnsi="Times New Roman"/>
                        <w:color w:val="000043"/>
                        <w:spacing w:val="-7"/>
                        <w:sz w:val="14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000043"/>
                        <w:sz w:val="14"/>
                      </w:rPr>
                      <w:t>Centro</w:t>
                    </w:r>
                    <w:r>
                      <w:rPr>
                        <w:rFonts w:ascii="Times New Roman" w:hAnsi="Times New Roman"/>
                        <w:color w:val="000043"/>
                        <w:spacing w:val="-8"/>
                        <w:sz w:val="14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000043"/>
                        <w:sz w:val="14"/>
                      </w:rPr>
                      <w:t>Cívico,</w:t>
                    </w:r>
                    <w:r>
                      <w:rPr>
                        <w:rFonts w:ascii="Times New Roman" w:hAnsi="Times New Roman"/>
                        <w:color w:val="000043"/>
                        <w:spacing w:val="-7"/>
                        <w:sz w:val="14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000043"/>
                        <w:sz w:val="14"/>
                      </w:rPr>
                      <w:t>Curitiba</w:t>
                    </w:r>
                    <w:r>
                      <w:rPr>
                        <w:rFonts w:ascii="Times New Roman" w:hAnsi="Times New Roman"/>
                        <w:color w:val="000043"/>
                        <w:spacing w:val="40"/>
                        <w:sz w:val="14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000043"/>
                        <w:sz w:val="14"/>
                      </w:rPr>
                      <w:t>Estado do Paraná – Brasil | + 55 41 3350 6000</w:t>
                    </w:r>
                    <w:r>
                      <w:rPr>
                        <w:rFonts w:ascii="Times New Roman" w:hAnsi="Times New Roman"/>
                        <w:color w:val="000043"/>
                        <w:spacing w:val="40"/>
                        <w:sz w:val="14"/>
                      </w:rPr>
                      <w:t> </w:t>
                    </w:r>
                    <w:hyperlink r:id="rId1">
                      <w:r>
                        <w:rPr>
                          <w:rFonts w:ascii="Times New Roman" w:hAnsi="Times New Roman"/>
                          <w:color w:val="000043"/>
                          <w:spacing w:val="-2"/>
                          <w:sz w:val="14"/>
                        </w:rPr>
                        <w:t>www.consultauditores.com.br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54720">
              <wp:simplePos x="0" y="0"/>
              <wp:positionH relativeFrom="page">
                <wp:posOffset>994663</wp:posOffset>
              </wp:positionH>
              <wp:positionV relativeFrom="page">
                <wp:posOffset>10005051</wp:posOffset>
              </wp:positionV>
              <wp:extent cx="1779270" cy="397510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1779270" cy="3975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170" w:lineRule="exact" w:before="0"/>
                            <w:ind w:left="27" w:right="0" w:firstLine="0"/>
                            <w:jc w:val="left"/>
                            <w:rPr>
                              <w:rFonts w:ascii="Times New Roman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color w:val="000043"/>
                              <w:sz w:val="16"/>
                            </w:rPr>
                            <w:t>Consult</w:t>
                          </w:r>
                          <w:r>
                            <w:rPr>
                              <w:rFonts w:ascii="Times New Roman"/>
                              <w:b/>
                              <w:color w:val="000043"/>
                              <w:spacing w:val="-6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b/>
                              <w:color w:val="000043"/>
                              <w:sz w:val="16"/>
                            </w:rPr>
                            <w:t>Auditores</w:t>
                          </w:r>
                          <w:r>
                            <w:rPr>
                              <w:rFonts w:ascii="Times New Roman"/>
                              <w:b/>
                              <w:color w:val="000043"/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b/>
                              <w:color w:val="000043"/>
                              <w:spacing w:val="-2"/>
                              <w:sz w:val="16"/>
                            </w:rPr>
                            <w:t>Independentes</w:t>
                          </w:r>
                        </w:p>
                        <w:p>
                          <w:pPr>
                            <w:spacing w:line="206" w:lineRule="auto" w:before="10"/>
                            <w:ind w:left="20" w:right="0" w:firstLine="0"/>
                            <w:jc w:val="left"/>
                            <w:rPr>
                              <w:rFonts w:ascii="Times New Roman" w:hAnsi="Times New Roman"/>
                              <w:sz w:val="14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43"/>
                              <w:sz w:val="14"/>
                            </w:rPr>
                            <w:t>Rua</w:t>
                          </w:r>
                          <w:r>
                            <w:rPr>
                              <w:rFonts w:ascii="Times New Roman" w:hAnsi="Times New Roman"/>
                              <w:color w:val="000043"/>
                              <w:spacing w:val="-8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000043"/>
                              <w:sz w:val="14"/>
                            </w:rPr>
                            <w:t>Mateus</w:t>
                          </w:r>
                          <w:r>
                            <w:rPr>
                              <w:rFonts w:ascii="Times New Roman" w:hAnsi="Times New Roman"/>
                              <w:color w:val="000043"/>
                              <w:spacing w:val="-7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000043"/>
                              <w:sz w:val="14"/>
                            </w:rPr>
                            <w:t>Leme,</w:t>
                          </w:r>
                          <w:r>
                            <w:rPr>
                              <w:rFonts w:ascii="Times New Roman" w:hAnsi="Times New Roman"/>
                              <w:color w:val="000043"/>
                              <w:spacing w:val="-7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000043"/>
                              <w:sz w:val="14"/>
                            </w:rPr>
                            <w:t>2004,</w:t>
                          </w:r>
                          <w:r>
                            <w:rPr>
                              <w:rFonts w:ascii="Times New Roman" w:hAnsi="Times New Roman"/>
                              <w:color w:val="000043"/>
                              <w:spacing w:val="-7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000043"/>
                              <w:sz w:val="14"/>
                            </w:rPr>
                            <w:t>Centro</w:t>
                          </w:r>
                          <w:r>
                            <w:rPr>
                              <w:rFonts w:ascii="Times New Roman" w:hAnsi="Times New Roman"/>
                              <w:color w:val="000043"/>
                              <w:spacing w:val="-8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000043"/>
                              <w:sz w:val="14"/>
                            </w:rPr>
                            <w:t>Cívico,</w:t>
                          </w:r>
                          <w:r>
                            <w:rPr>
                              <w:rFonts w:ascii="Times New Roman" w:hAnsi="Times New Roman"/>
                              <w:color w:val="000043"/>
                              <w:spacing w:val="-7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000043"/>
                              <w:sz w:val="14"/>
                            </w:rPr>
                            <w:t>Curitiba</w:t>
                          </w:r>
                          <w:r>
                            <w:rPr>
                              <w:rFonts w:ascii="Times New Roman" w:hAnsi="Times New Roman"/>
                              <w:color w:val="000043"/>
                              <w:spacing w:val="40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000043"/>
                              <w:sz w:val="14"/>
                            </w:rPr>
                            <w:t>Estado do Paraná – Brasil | + 55 41 3350 6000</w:t>
                          </w:r>
                          <w:r>
                            <w:rPr>
                              <w:rFonts w:ascii="Times New Roman" w:hAnsi="Times New Roman"/>
                              <w:color w:val="000043"/>
                              <w:spacing w:val="40"/>
                              <w:sz w:val="14"/>
                            </w:rPr>
                            <w:t> </w:t>
                          </w:r>
                          <w:hyperlink r:id="rId1">
                            <w:r>
                              <w:rPr>
                                <w:rFonts w:ascii="Times New Roman" w:hAnsi="Times New Roman"/>
                                <w:color w:val="000043"/>
                                <w:spacing w:val="-2"/>
                                <w:sz w:val="14"/>
                              </w:rPr>
                              <w:t>www.consultauditores.com.br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8.319969pt;margin-top:787.799316pt;width:140.1pt;height:31.3pt;mso-position-horizontal-relative:page;mso-position-vertical-relative:page;z-index:-15861760" type="#_x0000_t202" id="docshape2" filled="false" stroked="false">
              <v:textbox inset="0,0,0,0">
                <w:txbxContent>
                  <w:p>
                    <w:pPr>
                      <w:spacing w:line="170" w:lineRule="exact" w:before="0"/>
                      <w:ind w:left="27" w:right="0" w:firstLine="0"/>
                      <w:jc w:val="left"/>
                      <w:rPr>
                        <w:rFonts w:ascii="Times New Roman"/>
                        <w:b/>
                        <w:sz w:val="16"/>
                      </w:rPr>
                    </w:pPr>
                    <w:r>
                      <w:rPr>
                        <w:rFonts w:ascii="Times New Roman"/>
                        <w:b/>
                        <w:color w:val="000043"/>
                        <w:sz w:val="16"/>
                      </w:rPr>
                      <w:t>Consult</w:t>
                    </w:r>
                    <w:r>
                      <w:rPr>
                        <w:rFonts w:ascii="Times New Roman"/>
                        <w:b/>
                        <w:color w:val="000043"/>
                        <w:spacing w:val="-6"/>
                        <w:sz w:val="16"/>
                      </w:rPr>
                      <w:t> </w:t>
                    </w:r>
                    <w:r>
                      <w:rPr>
                        <w:rFonts w:ascii="Times New Roman"/>
                        <w:b/>
                        <w:color w:val="000043"/>
                        <w:sz w:val="16"/>
                      </w:rPr>
                      <w:t>Auditores</w:t>
                    </w:r>
                    <w:r>
                      <w:rPr>
                        <w:rFonts w:ascii="Times New Roman"/>
                        <w:b/>
                        <w:color w:val="000043"/>
                        <w:spacing w:val="-5"/>
                        <w:sz w:val="16"/>
                      </w:rPr>
                      <w:t> </w:t>
                    </w:r>
                    <w:r>
                      <w:rPr>
                        <w:rFonts w:ascii="Times New Roman"/>
                        <w:b/>
                        <w:color w:val="000043"/>
                        <w:spacing w:val="-2"/>
                        <w:sz w:val="16"/>
                      </w:rPr>
                      <w:t>Independentes</w:t>
                    </w:r>
                  </w:p>
                  <w:p>
                    <w:pPr>
                      <w:spacing w:line="206" w:lineRule="auto" w:before="10"/>
                      <w:ind w:left="20" w:right="0" w:firstLine="0"/>
                      <w:jc w:val="left"/>
                      <w:rPr>
                        <w:rFonts w:ascii="Times New Roman" w:hAnsi="Times New Roman"/>
                        <w:sz w:val="14"/>
                      </w:rPr>
                    </w:pPr>
                    <w:r>
                      <w:rPr>
                        <w:rFonts w:ascii="Times New Roman" w:hAnsi="Times New Roman"/>
                        <w:color w:val="000043"/>
                        <w:sz w:val="14"/>
                      </w:rPr>
                      <w:t>Rua</w:t>
                    </w:r>
                    <w:r>
                      <w:rPr>
                        <w:rFonts w:ascii="Times New Roman" w:hAnsi="Times New Roman"/>
                        <w:color w:val="000043"/>
                        <w:spacing w:val="-8"/>
                        <w:sz w:val="14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000043"/>
                        <w:sz w:val="14"/>
                      </w:rPr>
                      <w:t>Mateus</w:t>
                    </w:r>
                    <w:r>
                      <w:rPr>
                        <w:rFonts w:ascii="Times New Roman" w:hAnsi="Times New Roman"/>
                        <w:color w:val="000043"/>
                        <w:spacing w:val="-7"/>
                        <w:sz w:val="14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000043"/>
                        <w:sz w:val="14"/>
                      </w:rPr>
                      <w:t>Leme,</w:t>
                    </w:r>
                    <w:r>
                      <w:rPr>
                        <w:rFonts w:ascii="Times New Roman" w:hAnsi="Times New Roman"/>
                        <w:color w:val="000043"/>
                        <w:spacing w:val="-7"/>
                        <w:sz w:val="14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000043"/>
                        <w:sz w:val="14"/>
                      </w:rPr>
                      <w:t>2004,</w:t>
                    </w:r>
                    <w:r>
                      <w:rPr>
                        <w:rFonts w:ascii="Times New Roman" w:hAnsi="Times New Roman"/>
                        <w:color w:val="000043"/>
                        <w:spacing w:val="-7"/>
                        <w:sz w:val="14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000043"/>
                        <w:sz w:val="14"/>
                      </w:rPr>
                      <w:t>Centro</w:t>
                    </w:r>
                    <w:r>
                      <w:rPr>
                        <w:rFonts w:ascii="Times New Roman" w:hAnsi="Times New Roman"/>
                        <w:color w:val="000043"/>
                        <w:spacing w:val="-8"/>
                        <w:sz w:val="14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000043"/>
                        <w:sz w:val="14"/>
                      </w:rPr>
                      <w:t>Cívico,</w:t>
                    </w:r>
                    <w:r>
                      <w:rPr>
                        <w:rFonts w:ascii="Times New Roman" w:hAnsi="Times New Roman"/>
                        <w:color w:val="000043"/>
                        <w:spacing w:val="-7"/>
                        <w:sz w:val="14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000043"/>
                        <w:sz w:val="14"/>
                      </w:rPr>
                      <w:t>Curitiba</w:t>
                    </w:r>
                    <w:r>
                      <w:rPr>
                        <w:rFonts w:ascii="Times New Roman" w:hAnsi="Times New Roman"/>
                        <w:color w:val="000043"/>
                        <w:spacing w:val="40"/>
                        <w:sz w:val="14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000043"/>
                        <w:sz w:val="14"/>
                      </w:rPr>
                      <w:t>Estado do Paraná – Brasil | + 55 41 3350 6000</w:t>
                    </w:r>
                    <w:r>
                      <w:rPr>
                        <w:rFonts w:ascii="Times New Roman" w:hAnsi="Times New Roman"/>
                        <w:color w:val="000043"/>
                        <w:spacing w:val="40"/>
                        <w:sz w:val="14"/>
                      </w:rPr>
                      <w:t> </w:t>
                    </w:r>
                    <w:hyperlink r:id="rId1">
                      <w:r>
                        <w:rPr>
                          <w:rFonts w:ascii="Times New Roman" w:hAnsi="Times New Roman"/>
                          <w:color w:val="000043"/>
                          <w:spacing w:val="-2"/>
                          <w:sz w:val="14"/>
                        </w:rPr>
                        <w:t>www.consultauditores.com.br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53184">
          <wp:simplePos x="0" y="0"/>
          <wp:positionH relativeFrom="page">
            <wp:posOffset>1211541</wp:posOffset>
          </wp:positionH>
          <wp:positionV relativeFrom="page">
            <wp:posOffset>736010</wp:posOffset>
          </wp:positionV>
          <wp:extent cx="1713566" cy="614402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13566" cy="6144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54208">
          <wp:simplePos x="0" y="0"/>
          <wp:positionH relativeFrom="page">
            <wp:posOffset>1211541</wp:posOffset>
          </wp:positionH>
          <wp:positionV relativeFrom="page">
            <wp:posOffset>560750</wp:posOffset>
          </wp:positionV>
          <wp:extent cx="1713566" cy="614402"/>
          <wp:effectExtent l="0" t="0" r="0" b="0"/>
          <wp:wrapNone/>
          <wp:docPr id="3" name="Image 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13566" cy="6144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Verdana" w:hAnsi="Verdana" w:eastAsia="Verdana" w:cs="Verdana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Verdana" w:hAnsi="Verdana" w:eastAsia="Verdana" w:cs="Verdana"/>
      <w:sz w:val="22"/>
      <w:szCs w:val="22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142"/>
      <w:outlineLvl w:val="1"/>
    </w:pPr>
    <w:rPr>
      <w:rFonts w:ascii="Tahoma" w:hAnsi="Tahoma" w:eastAsia="Tahoma" w:cs="Tahoma"/>
      <w:b/>
      <w:bCs/>
      <w:sz w:val="22"/>
      <w:szCs w:val="22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://www.consultauditores.com.br/" TargetMode="External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hyperlink" Target="http://www.consultauditores.com.br/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Paulo.Sergio</dc:creator>
  <dc:title>(Microsoft Word - Rel Revisao CDRJ - 3º trimestre 2025)</dc:title>
  <dcterms:created xsi:type="dcterms:W3CDTF">2026-06-22T16:52:30Z</dcterms:created>
  <dcterms:modified xsi:type="dcterms:W3CDTF">2026-06-22T16:52:30Z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2026-04-17T00:00:00Z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2026-06-22T00:00:00Z</vt:filetime>
  </property>
  <property fmtid="{D5CDD505-2E9C-101B-9397-08002B2CF9AE}" pid="6" name="Producer">
    <vt:lpwstr>GPL Ghostscript 10.00.0</vt:lpwstr>
  </property>
</Properties>
</file>